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4E2F97">
      <w:pPr>
        <w:spacing w:line="360" w:lineRule="auto"/>
        <w:outlineLvl w:val="2"/>
        <w:rPr>
          <w:rFonts w:ascii="Times New Roman" w:hAnsi="Times New Roman" w:cs="Times New Roman"/>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D94B3D" w:rsidRPr="00106477" w:rsidRDefault="00D94B3D">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D94B3D" w:rsidRPr="00106477" w:rsidRDefault="00D94B3D"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D94B3D">
        <w:trPr>
          <w:trHeight w:val="444"/>
        </w:trPr>
        <w:tc>
          <w:tcPr>
            <w:tcW w:w="1668" w:type="dxa"/>
            <w:tcBorders>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D94B3D">
        <w:trPr>
          <w:trHeight w:val="313"/>
        </w:trPr>
        <w:tc>
          <w:tcPr>
            <w:tcW w:w="1668" w:type="dxa"/>
            <w:tcBorders>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D94B3D">
        <w:trPr>
          <w:trHeight w:val="327"/>
        </w:trPr>
        <w:tc>
          <w:tcPr>
            <w:tcW w:w="1668" w:type="dxa"/>
            <w:tcBorders>
              <w:top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D94B3D">
        <w:trPr>
          <w:trHeight w:val="340"/>
        </w:trPr>
        <w:tc>
          <w:tcPr>
            <w:tcW w:w="1668" w:type="dxa"/>
            <w:tcBorders>
              <w:top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4E2F97">
      <w:pPr>
        <w:spacing w:before="260" w:after="260" w:line="415" w:lineRule="auto"/>
        <w:outlineLvl w:val="2"/>
        <w:rPr>
          <w:rFonts w:ascii="Times New Roman" w:eastAsia="黑体" w:hAnsi="Times New Roman" w:cs="Times New Roman"/>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F03471" w:rsidRDefault="00F03471" w:rsidP="00012FBD">
      <w:pPr>
        <w:spacing w:before="260" w:after="260" w:line="415" w:lineRule="auto"/>
        <w:rPr>
          <w:rFonts w:ascii="Times New Roman" w:eastAsia="黑体" w:hAnsi="Times New Roman" w:cs="Times New Roman"/>
          <w:sz w:val="28"/>
          <w:szCs w:val="28"/>
        </w:rPr>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D94B3D" w:rsidRPr="00037815" w:rsidRDefault="00D94B3D"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D94B3D" w:rsidRPr="00037815" w:rsidRDefault="00D94B3D"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D94B3D" w:rsidRPr="00106477" w:rsidRDefault="00D94B3D"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上是一个煤</w:t>
      </w:r>
      <w:r w:rsidR="00345E66">
        <w:rPr>
          <w:rFonts w:ascii="Times New Roman" w:hAnsi="Times New Roman" w:cs="Times New Roman" w:hint="eastAsia"/>
          <w:sz w:val="24"/>
          <w:szCs w:val="24"/>
        </w:rPr>
        <w:t>大</w:t>
      </w:r>
      <w:r w:rsidR="003A3E99">
        <w:rPr>
          <w:rFonts w:ascii="Times New Roman" w:hAnsi="Times New Roman" w:cs="Times New Roman" w:hint="eastAsia"/>
          <w:sz w:val="24"/>
          <w:szCs w:val="24"/>
        </w:rPr>
        <w:t>分子中</w:t>
      </w:r>
      <w:r>
        <w:rPr>
          <w:rFonts w:ascii="Times New Roman" w:hAnsi="Times New Roman" w:cs="Times New Roman" w:hint="eastAsia"/>
          <w:sz w:val="24"/>
          <w:szCs w:val="24"/>
        </w:rPr>
        <w:t>化学性质活跃的官能团和后来生成自由基相互作用的复杂</w:t>
      </w:r>
      <w:r w:rsidR="00345E66">
        <w:rPr>
          <w:rFonts w:ascii="Times New Roman" w:hAnsi="Times New Roman" w:cs="Times New Roman" w:hint="eastAsia"/>
          <w:sz w:val="24"/>
          <w:szCs w:val="24"/>
        </w:rPr>
        <w:t>驱动</w:t>
      </w:r>
      <w:r>
        <w:rPr>
          <w:rFonts w:ascii="Times New Roman" w:hAnsi="Times New Roman" w:cs="Times New Roman" w:hint="eastAsia"/>
          <w:sz w:val="24"/>
          <w:szCs w:val="24"/>
        </w:rPr>
        <w:t>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245694"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245695"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245696"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245697"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245698"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3400K</w:t>
      </w:r>
      <w:r w:rsidR="0099336D">
        <w:rPr>
          <w:rFonts w:cs="宋体" w:hint="eastAsia"/>
          <w:kern w:val="0"/>
          <w:sz w:val="24"/>
          <w:szCs w:val="24"/>
        </w:rPr>
        <w:t>时范德华能减小的相对值要小，这是因为</w:t>
      </w:r>
      <w:r w:rsidR="0099336D">
        <w:rPr>
          <w:rFonts w:cs="宋体" w:hint="eastAsia"/>
          <w:kern w:val="0"/>
          <w:sz w:val="24"/>
          <w:szCs w:val="24"/>
        </w:rPr>
        <w:t>3400K</w:t>
      </w:r>
      <w:r w:rsidR="0099336D">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DD06D3" w:rsidRDefault="00DD06D3" w:rsidP="00CD7B7F">
      <w:pPr>
        <w:widowControl/>
        <w:jc w:val="left"/>
        <w:rPr>
          <w:rFonts w:ascii="宋体" w:eastAsia="宋体" w:hAnsi="宋体" w:cs="宋体"/>
          <w:kern w:val="0"/>
          <w:sz w:val="24"/>
          <w:szCs w:val="24"/>
        </w:rPr>
      </w:pPr>
    </w:p>
    <w:p w:rsidR="00CD7B7F" w:rsidRPr="00DD06D3" w:rsidRDefault="00DD06D3" w:rsidP="00CD7B7F">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w:t>
      </w:r>
      <w:proofErr w:type="spellStart"/>
      <w:r w:rsidRPr="00CD7B7F">
        <w:rPr>
          <w:rFonts w:ascii="宋体" w:eastAsia="宋体" w:hAnsi="宋体" w:cs="宋体"/>
          <w:kern w:val="0"/>
          <w:sz w:val="24"/>
          <w:szCs w:val="24"/>
        </w:rPr>
        <w:t>Casimir</w:t>
      </w:r>
      <w:proofErr w:type="spellEnd"/>
      <w:r w:rsidRPr="00CD7B7F">
        <w:rPr>
          <w:rFonts w:ascii="宋体" w:eastAsia="宋体" w:hAnsi="宋体" w:cs="宋体"/>
          <w:kern w:val="0"/>
          <w:sz w:val="24"/>
          <w:szCs w:val="24"/>
        </w:rPr>
        <w:t xml:space="preserve">-Polder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245699"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w:t>
      </w:r>
      <w:r w:rsidR="00434372">
        <w:rPr>
          <w:rFonts w:ascii="Times New Roman" w:hAnsi="Times New Roman" w:cs="Times New Roman" w:hint="eastAsia"/>
          <w:sz w:val="24"/>
          <w:szCs w:val="24"/>
        </w:rPr>
        <w:t>表征</w:t>
      </w:r>
      <w:r>
        <w:rPr>
          <w:rFonts w:ascii="Times New Roman" w:hAnsi="Times New Roman" w:cs="Times New Roman" w:hint="eastAsia"/>
          <w:sz w:val="24"/>
          <w:szCs w:val="24"/>
        </w:rPr>
        <w:t>。</w:t>
      </w:r>
    </w:p>
    <w:p w:rsidR="00BC3314" w:rsidRDefault="00BC3314" w:rsidP="00486CFB">
      <w:pPr>
        <w:spacing w:line="360" w:lineRule="auto"/>
        <w:jc w:val="center"/>
      </w:pPr>
    </w:p>
    <w:p w:rsidR="00107AEF" w:rsidRDefault="00107AEF" w:rsidP="00486CFB">
      <w:pPr>
        <w:spacing w:line="360" w:lineRule="auto"/>
        <w:jc w:val="center"/>
      </w:pPr>
    </w:p>
    <w:p w:rsidR="003E36C1" w:rsidRDefault="003E36C1" w:rsidP="00BC3314">
      <w:pPr>
        <w:spacing w:line="360" w:lineRule="auto"/>
        <w:jc w:val="center"/>
        <w:rPr>
          <w:rFonts w:hint="eastAsia"/>
        </w:rPr>
      </w:pPr>
      <w:r>
        <w:object w:dxaOrig="5397" w:dyaOrig="4127">
          <v:shape id="_x0000_i1056" type="#_x0000_t75" style="width:402.6pt;height:308.3pt" o:ole="">
            <v:imagedata r:id="rId31" o:title=""/>
          </v:shape>
          <o:OLEObject Type="Embed" ProgID="Origin50.Graph" ShapeID="_x0000_i1056" DrawAspect="Content" ObjectID="_1614245700"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w:t>
      </w:r>
      <w:r w:rsidR="003815C0">
        <w:rPr>
          <w:rFonts w:hint="eastAsia"/>
        </w:rPr>
        <w:t>终态</w:t>
      </w:r>
      <w:r>
        <w:rPr>
          <w:rFonts w:hint="eastAsia"/>
        </w:rPr>
        <w:t>热解产物随温度变化曲线图</w:t>
      </w:r>
    </w:p>
    <w:p w:rsidR="00BC3314" w:rsidRDefault="00BC3314" w:rsidP="00BC3314">
      <w:pPr>
        <w:spacing w:line="360" w:lineRule="auto"/>
        <w:jc w:val="center"/>
      </w:pPr>
      <w:r>
        <w:rPr>
          <w:rFonts w:hint="eastAsia"/>
        </w:rPr>
        <w:t xml:space="preserve">Fig.5-9 </w:t>
      </w:r>
      <w:r w:rsidR="003815C0" w:rsidRPr="003815C0">
        <w:t>Temperature dependence of final pyrolysis products at different temperatures</w:t>
      </w:r>
    </w:p>
    <w:p w:rsidR="00155D1E" w:rsidRPr="00D86E4A" w:rsidRDefault="005E5527" w:rsidP="00D86E4A">
      <w:pPr>
        <w:spacing w:line="360" w:lineRule="auto"/>
        <w:ind w:firstLineChars="200" w:firstLine="480"/>
        <w:rPr>
          <w:rFonts w:ascii="Times New Roman" w:hAnsi="Times New Roman" w:cs="Times New Roman" w:hint="eastAsia"/>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00954EB8"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三个温度点的分子总数逐渐增加，在</w:t>
      </w:r>
      <w:r w:rsidR="003E36C1" w:rsidRPr="00D86E4A">
        <w:rPr>
          <w:rFonts w:ascii="Times New Roman" w:hAnsi="Times New Roman" w:cs="Times New Roman"/>
          <w:kern w:val="0"/>
          <w:sz w:val="24"/>
          <w:szCs w:val="24"/>
        </w:rPr>
        <w:t>3200K</w:t>
      </w:r>
      <w:r w:rsidR="003E36C1" w:rsidRPr="00D86E4A">
        <w:rPr>
          <w:rFonts w:ascii="Times New Roman" w:hAnsi="Times New Roman" w:cs="Times New Roman"/>
          <w:kern w:val="0"/>
          <w:sz w:val="24"/>
          <w:szCs w:val="24"/>
        </w:rPr>
        <w:t>时突变下降并在</w:t>
      </w:r>
      <w:r w:rsidR="003E36C1" w:rsidRPr="00D86E4A">
        <w:rPr>
          <w:rFonts w:ascii="Times New Roman" w:hAnsi="Times New Roman" w:cs="Times New Roman"/>
          <w:kern w:val="0"/>
          <w:sz w:val="24"/>
          <w:szCs w:val="24"/>
        </w:rPr>
        <w:t>3400K</w:t>
      </w:r>
      <w:r w:rsidR="003E36C1" w:rsidRPr="00D86E4A">
        <w:rPr>
          <w:rFonts w:ascii="Times New Roman" w:hAnsi="Times New Roman" w:cs="Times New Roman"/>
          <w:kern w:val="0"/>
          <w:sz w:val="24"/>
          <w:szCs w:val="24"/>
        </w:rPr>
        <w:t>时保持不变，初步推测原因为</w:t>
      </w:r>
      <w:r w:rsidR="003815C0" w:rsidRPr="00D86E4A">
        <w:rPr>
          <w:rFonts w:ascii="Times New Roman" w:hAnsi="Times New Roman" w:cs="Times New Roman"/>
          <w:kern w:val="0"/>
          <w:sz w:val="24"/>
          <w:szCs w:val="24"/>
        </w:rPr>
        <w:t>CH4</w:t>
      </w:r>
      <w:r w:rsidR="003815C0" w:rsidRPr="00D86E4A">
        <w:rPr>
          <w:rFonts w:ascii="Times New Roman" w:hAnsi="Times New Roman" w:cs="Times New Roman"/>
          <w:kern w:val="0"/>
          <w:sz w:val="24"/>
          <w:szCs w:val="24"/>
        </w:rPr>
        <w:t>分子的</w:t>
      </w:r>
      <w:r w:rsidR="003815C0" w:rsidRPr="00D86E4A">
        <w:rPr>
          <w:rFonts w:ascii="Times New Roman" w:hAnsi="Times New Roman" w:cs="Times New Roman"/>
          <w:kern w:val="0"/>
          <w:sz w:val="24"/>
          <w:szCs w:val="24"/>
        </w:rPr>
        <w:fldChar w:fldCharType="begin"/>
      </w:r>
      <w:r w:rsidR="003815C0"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3815C0" w:rsidRPr="00D86E4A">
        <w:rPr>
          <w:rFonts w:ascii="Times New Roman" w:hAnsi="Times New Roman" w:cs="Times New Roman"/>
          <w:kern w:val="0"/>
          <w:sz w:val="24"/>
          <w:szCs w:val="24"/>
        </w:rPr>
        <w:fldChar w:fldCharType="separate"/>
      </w:r>
      <w:r w:rsidR="003815C0" w:rsidRPr="00D86E4A">
        <w:rPr>
          <w:rFonts w:ascii="Times New Roman" w:hAnsi="Times New Roman" w:cs="Times New Roman"/>
          <w:kern w:val="0"/>
          <w:sz w:val="24"/>
          <w:szCs w:val="24"/>
        </w:rPr>
        <w:t>键能</w:t>
      </w:r>
      <w:r w:rsidR="003815C0" w:rsidRPr="00D86E4A">
        <w:rPr>
          <w:rFonts w:ascii="Times New Roman" w:hAnsi="Times New Roman" w:cs="Times New Roman"/>
          <w:kern w:val="0"/>
          <w:sz w:val="24"/>
          <w:szCs w:val="24"/>
        </w:rPr>
        <w:fldChar w:fldCharType="end"/>
      </w:r>
      <w:r w:rsidR="003815C0" w:rsidRPr="00D86E4A">
        <w:rPr>
          <w:rFonts w:ascii="Times New Roman" w:hAnsi="Times New Roman" w:cs="Times New Roman"/>
          <w:kern w:val="0"/>
          <w:sz w:val="24"/>
          <w:szCs w:val="24"/>
        </w:rPr>
        <w:t>是</w:t>
      </w:r>
      <w:r w:rsidR="003815C0" w:rsidRPr="00D86E4A">
        <w:rPr>
          <w:rFonts w:ascii="Times New Roman" w:hAnsi="Times New Roman" w:cs="Times New Roman"/>
          <w:kern w:val="0"/>
          <w:sz w:val="24"/>
          <w:szCs w:val="24"/>
        </w:rPr>
        <w:t>1652KJ/</w:t>
      </w:r>
      <w:proofErr w:type="spellStart"/>
      <w:r w:rsidR="003815C0" w:rsidRPr="00D86E4A">
        <w:rPr>
          <w:rFonts w:ascii="Times New Roman" w:hAnsi="Times New Roman" w:cs="Times New Roman"/>
          <w:kern w:val="0"/>
          <w:sz w:val="24"/>
          <w:szCs w:val="24"/>
        </w:rPr>
        <w:t>mol</w:t>
      </w:r>
      <w:proofErr w:type="spellEnd"/>
      <w:r w:rsidR="003815C0"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3000K</w:t>
      </w:r>
      <w:r w:rsidR="003815C0">
        <w:rPr>
          <w:rFonts w:ascii="Times New Roman" w:hAnsi="Times New Roman" w:cs="Times New Roman"/>
          <w:kern w:val="0"/>
          <w:sz w:val="24"/>
          <w:szCs w:val="24"/>
        </w:rPr>
        <w:t>后</w:t>
      </w:r>
      <w:r w:rsidR="003E36C1" w:rsidRPr="00D86E4A">
        <w:rPr>
          <w:rFonts w:ascii="Times New Roman" w:hAnsi="Times New Roman" w:cs="Times New Roman"/>
          <w:kern w:val="0"/>
          <w:sz w:val="24"/>
          <w:szCs w:val="24"/>
        </w:rPr>
        <w:t>系统的总能增大，</w:t>
      </w:r>
      <w:r w:rsidR="003815C0"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在此化学环境下的极易发生化学变化转化成其他产物；对于</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在五个温度点的分子总数逐渐增加，只不过在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w:t>
      </w:r>
      <w:proofErr w:type="gramStart"/>
      <w:r w:rsidR="003E36C1" w:rsidRPr="00D86E4A">
        <w:rPr>
          <w:rFonts w:ascii="Times New Roman" w:hAnsi="Times New Roman" w:cs="Times New Roman"/>
          <w:kern w:val="0"/>
          <w:sz w:val="24"/>
          <w:szCs w:val="24"/>
        </w:rPr>
        <w:t>点分子</w:t>
      </w:r>
      <w:proofErr w:type="gramEnd"/>
      <w:r w:rsidR="003E36C1" w:rsidRPr="00D86E4A">
        <w:rPr>
          <w:rFonts w:ascii="Times New Roman" w:hAnsi="Times New Roman" w:cs="Times New Roman"/>
          <w:kern w:val="0"/>
          <w:sz w:val="24"/>
          <w:szCs w:val="24"/>
        </w:rPr>
        <w:t>总数的增加量都在变大，</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以后增加量变小，造成这种现象的原因为系统的温度过高已不是</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生成的最佳化学环境；对于</w:t>
      </w:r>
      <w:r w:rsidR="003E36C1" w:rsidRPr="00D86E4A">
        <w:rPr>
          <w:rFonts w:ascii="Times New Roman" w:hAnsi="Times New Roman" w:cs="Times New Roman"/>
          <w:kern w:val="0"/>
          <w:sz w:val="24"/>
          <w:szCs w:val="24"/>
        </w:rPr>
        <w:t>CO</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w:t>
      </w:r>
      <w:r w:rsidR="003E36C1" w:rsidRPr="00D86E4A">
        <w:rPr>
          <w:rFonts w:ascii="Times New Roman" w:hAnsi="Times New Roman" w:cs="Times New Roman"/>
          <w:kern w:val="0"/>
          <w:sz w:val="24"/>
          <w:szCs w:val="24"/>
        </w:rPr>
        <w:t>个温度点的分子总数逐渐增加并且分子总数的增加量不变，</w:t>
      </w:r>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3200K</w:t>
      </w:r>
      <w:r w:rsidR="00155D1E" w:rsidRPr="00D86E4A">
        <w:rPr>
          <w:rFonts w:ascii="Times New Roman" w:hAnsi="Times New Roman" w:cs="Times New Roman"/>
          <w:kern w:val="0"/>
          <w:sz w:val="24"/>
          <w:szCs w:val="24"/>
        </w:rPr>
        <w:t>时突变下降并在</w:t>
      </w:r>
      <w:r w:rsidR="00155D1E" w:rsidRPr="00D86E4A">
        <w:rPr>
          <w:rFonts w:ascii="Times New Roman" w:hAnsi="Times New Roman" w:cs="Times New Roman"/>
          <w:kern w:val="0"/>
          <w:sz w:val="24"/>
          <w:szCs w:val="24"/>
        </w:rPr>
        <w:t>3400K</w:t>
      </w:r>
      <w:r w:rsidR="00155D1E" w:rsidRPr="00D86E4A">
        <w:rPr>
          <w:rFonts w:ascii="Times New Roman" w:hAnsi="Times New Roman" w:cs="Times New Roman"/>
          <w:kern w:val="0"/>
          <w:sz w:val="24"/>
          <w:szCs w:val="24"/>
        </w:rPr>
        <w:t>时保持不变，此规律和</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的生成规律相似，因为</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分子的</w:t>
      </w:r>
      <w:r w:rsidR="00155D1E" w:rsidRPr="00D86E4A">
        <w:rPr>
          <w:rFonts w:ascii="Times New Roman" w:hAnsi="Times New Roman" w:cs="Times New Roman"/>
          <w:kern w:val="0"/>
          <w:sz w:val="24"/>
          <w:szCs w:val="24"/>
        </w:rPr>
        <w:fldChar w:fldCharType="begin"/>
      </w:r>
      <w:r w:rsidR="00155D1E"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155D1E" w:rsidRPr="00D86E4A">
        <w:rPr>
          <w:rFonts w:ascii="Times New Roman" w:hAnsi="Times New Roman" w:cs="Times New Roman"/>
          <w:kern w:val="0"/>
          <w:sz w:val="24"/>
          <w:szCs w:val="24"/>
        </w:rPr>
        <w:fldChar w:fldCharType="separate"/>
      </w:r>
      <w:r w:rsidR="00155D1E" w:rsidRPr="00D86E4A">
        <w:rPr>
          <w:rFonts w:ascii="Times New Roman" w:hAnsi="Times New Roman" w:cs="Times New Roman"/>
          <w:kern w:val="0"/>
          <w:sz w:val="24"/>
          <w:szCs w:val="24"/>
        </w:rPr>
        <w:t>键能</w:t>
      </w:r>
      <w:r w:rsidR="00155D1E" w:rsidRPr="00D86E4A">
        <w:rPr>
          <w:rFonts w:ascii="Times New Roman" w:hAnsi="Times New Roman" w:cs="Times New Roman"/>
          <w:kern w:val="0"/>
          <w:sz w:val="24"/>
          <w:szCs w:val="24"/>
        </w:rPr>
        <w:fldChar w:fldCharType="end"/>
      </w:r>
      <w:r w:rsidR="00155D1E" w:rsidRPr="00D86E4A">
        <w:rPr>
          <w:rFonts w:ascii="Times New Roman" w:hAnsi="Times New Roman" w:cs="Times New Roman"/>
          <w:kern w:val="0"/>
          <w:sz w:val="24"/>
          <w:szCs w:val="24"/>
        </w:rPr>
        <w:t>是</w:t>
      </w:r>
      <w:r w:rsidR="00D86E4A" w:rsidRPr="00D86E4A">
        <w:rPr>
          <w:rFonts w:ascii="Times New Roman" w:hAnsi="Times New Roman" w:cs="Times New Roman"/>
          <w:kern w:val="0"/>
          <w:sz w:val="24"/>
          <w:szCs w:val="24"/>
        </w:rPr>
        <w:t>1072K</w:t>
      </w:r>
      <w:r w:rsidR="00155D1E" w:rsidRPr="00D86E4A">
        <w:rPr>
          <w:rFonts w:ascii="Times New Roman" w:hAnsi="Times New Roman" w:cs="Times New Roman"/>
          <w:kern w:val="0"/>
          <w:sz w:val="24"/>
          <w:szCs w:val="24"/>
        </w:rPr>
        <w:t>J/</w:t>
      </w:r>
      <w:proofErr w:type="spellStart"/>
      <w:r w:rsidR="00155D1E" w:rsidRPr="00D86E4A">
        <w:rPr>
          <w:rFonts w:ascii="Times New Roman" w:hAnsi="Times New Roman" w:cs="Times New Roman"/>
          <w:kern w:val="0"/>
          <w:sz w:val="24"/>
          <w:szCs w:val="24"/>
        </w:rPr>
        <w:t>mol</w:t>
      </w:r>
      <w:proofErr w:type="spellEnd"/>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3000K</w:t>
      </w:r>
      <w:r w:rsidR="00155D1E" w:rsidRPr="00D86E4A">
        <w:rPr>
          <w:rFonts w:ascii="Times New Roman" w:hAnsi="Times New Roman" w:cs="Times New Roman"/>
          <w:kern w:val="0"/>
          <w:sz w:val="24"/>
          <w:szCs w:val="24"/>
        </w:rPr>
        <w:t>之后的某一个温度点，</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与</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已经表现出因为高温易断键的不稳定性；对于热解液相产物</w:t>
      </w:r>
      <w:r w:rsidR="00155D1E" w:rsidRPr="00D86E4A">
        <w:rPr>
          <w:rFonts w:ascii="Times New Roman" w:hAnsi="Times New Roman" w:cs="Times New Roman"/>
          <w:kern w:val="0"/>
          <w:sz w:val="24"/>
          <w:szCs w:val="24"/>
        </w:rPr>
        <w:t>H2O</w:t>
      </w:r>
      <w:r w:rsidR="00155D1E"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在</w:t>
      </w:r>
      <w:r w:rsidR="00044E9C" w:rsidRPr="00D86E4A">
        <w:rPr>
          <w:rFonts w:ascii="Times New Roman" w:hAnsi="Times New Roman" w:cs="Times New Roman"/>
          <w:kern w:val="0"/>
          <w:sz w:val="24"/>
          <w:szCs w:val="24"/>
        </w:rPr>
        <w:t>2600K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2800K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三个温度点的分子总数逐渐增加并且分子总数的增加量不变，在</w:t>
      </w:r>
      <w:r w:rsidR="00044E9C" w:rsidRPr="00D86E4A">
        <w:rPr>
          <w:rFonts w:ascii="Times New Roman" w:hAnsi="Times New Roman" w:cs="Times New Roman"/>
          <w:kern w:val="0"/>
          <w:sz w:val="24"/>
          <w:szCs w:val="24"/>
        </w:rPr>
        <w:t>3200K</w:t>
      </w:r>
      <w:r w:rsidR="00044E9C" w:rsidRPr="00D86E4A">
        <w:rPr>
          <w:rFonts w:ascii="Times New Roman" w:hAnsi="Times New Roman" w:cs="Times New Roman"/>
          <w:kern w:val="0"/>
          <w:sz w:val="24"/>
          <w:szCs w:val="24"/>
        </w:rPr>
        <w:t>时突变下降并且在</w:t>
      </w:r>
      <w:r w:rsidR="00044E9C" w:rsidRPr="00D86E4A">
        <w:rPr>
          <w:rFonts w:ascii="Times New Roman" w:hAnsi="Times New Roman" w:cs="Times New Roman"/>
          <w:kern w:val="0"/>
          <w:sz w:val="24"/>
          <w:szCs w:val="24"/>
        </w:rPr>
        <w:t>3400K</w:t>
      </w:r>
      <w:r w:rsidR="00044E9C" w:rsidRPr="00D86E4A">
        <w:rPr>
          <w:rFonts w:ascii="Times New Roman" w:hAnsi="Times New Roman" w:cs="Times New Roman"/>
          <w:kern w:val="0"/>
          <w:sz w:val="24"/>
          <w:szCs w:val="24"/>
        </w:rPr>
        <w:t>时保持同一减小量，因为系统中有</w:t>
      </w:r>
      <w:r w:rsidR="00044E9C" w:rsidRPr="00D86E4A">
        <w:rPr>
          <w:rFonts w:ascii="Times New Roman" w:hAnsi="Times New Roman" w:cs="Times New Roman"/>
          <w:kern w:val="0"/>
          <w:sz w:val="24"/>
          <w:szCs w:val="24"/>
        </w:rPr>
        <w:t>5</w:t>
      </w:r>
      <w:r w:rsidR="00044E9C" w:rsidRPr="00D86E4A">
        <w:rPr>
          <w:rFonts w:ascii="Times New Roman" w:hAnsi="Times New Roman" w:cs="Times New Roman"/>
          <w:kern w:val="0"/>
          <w:sz w:val="24"/>
          <w:szCs w:val="24"/>
        </w:rPr>
        <w:t>个煤大分子结构模型故有</w:t>
      </w:r>
      <w:r w:rsidR="00044E9C" w:rsidRPr="00D86E4A">
        <w:rPr>
          <w:rFonts w:ascii="Times New Roman" w:hAnsi="Times New Roman" w:cs="Times New Roman"/>
          <w:kern w:val="0"/>
          <w:sz w:val="24"/>
          <w:szCs w:val="24"/>
        </w:rPr>
        <w:t>25</w:t>
      </w:r>
      <w:r w:rsidR="00044E9C" w:rsidRPr="00D86E4A">
        <w:rPr>
          <w:rFonts w:ascii="Times New Roman" w:hAnsi="Times New Roman" w:cs="Times New Roman"/>
          <w:kern w:val="0"/>
          <w:sz w:val="24"/>
          <w:szCs w:val="24"/>
        </w:rPr>
        <w:t>个氧原子，在</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时</w:t>
      </w:r>
      <w:r w:rsidR="00044E9C" w:rsidRPr="00D86E4A">
        <w:rPr>
          <w:rFonts w:ascii="Times New Roman" w:hAnsi="Times New Roman" w:cs="Times New Roman"/>
          <w:kern w:val="0"/>
          <w:sz w:val="24"/>
          <w:szCs w:val="24"/>
        </w:rPr>
        <w:t>H2O</w:t>
      </w:r>
      <w:r w:rsidR="00044E9C" w:rsidRPr="00D86E4A">
        <w:rPr>
          <w:rFonts w:ascii="Times New Roman" w:hAnsi="Times New Roman" w:cs="Times New Roman"/>
          <w:kern w:val="0"/>
          <w:sz w:val="24"/>
          <w:szCs w:val="24"/>
        </w:rPr>
        <w:t>与</w:t>
      </w:r>
      <w:r w:rsidR="00044E9C" w:rsidRPr="00D86E4A">
        <w:rPr>
          <w:rFonts w:ascii="Times New Roman" w:hAnsi="Times New Roman" w:cs="Times New Roman"/>
          <w:kern w:val="0"/>
          <w:sz w:val="24"/>
          <w:szCs w:val="24"/>
        </w:rPr>
        <w:t>CO</w:t>
      </w:r>
      <w:r w:rsidR="00044E9C" w:rsidRPr="00D86E4A">
        <w:rPr>
          <w:rFonts w:ascii="Times New Roman" w:hAnsi="Times New Roman" w:cs="Times New Roman"/>
          <w:kern w:val="0"/>
          <w:sz w:val="24"/>
          <w:szCs w:val="24"/>
        </w:rPr>
        <w:t>的氧原子总量</w:t>
      </w:r>
      <w:r w:rsidR="00044E9C" w:rsidRPr="00D86E4A">
        <w:rPr>
          <w:rFonts w:ascii="Times New Roman" w:hAnsi="Times New Roman" w:cs="Times New Roman"/>
          <w:kern w:val="0"/>
          <w:sz w:val="24"/>
          <w:szCs w:val="24"/>
        </w:rPr>
        <w:lastRenderedPageBreak/>
        <w:t>为</w:t>
      </w:r>
      <w:r w:rsidR="00044E9C" w:rsidRPr="00D86E4A">
        <w:rPr>
          <w:rFonts w:ascii="Times New Roman" w:hAnsi="Times New Roman" w:cs="Times New Roman"/>
          <w:kern w:val="0"/>
          <w:sz w:val="24"/>
          <w:szCs w:val="24"/>
        </w:rPr>
        <w:t>19</w:t>
      </w:r>
      <w:r w:rsidR="00044E9C" w:rsidRPr="00D86E4A">
        <w:rPr>
          <w:rFonts w:ascii="Times New Roman" w:hAnsi="Times New Roman" w:cs="Times New Roman"/>
          <w:kern w:val="0"/>
          <w:sz w:val="24"/>
          <w:szCs w:val="24"/>
        </w:rPr>
        <w:t>个，符合客观规律。</w:t>
      </w:r>
    </w:p>
    <w:p w:rsidR="00044E9C" w:rsidRPr="00B915B5" w:rsidRDefault="00044E9C" w:rsidP="00B915B5">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sidR="00B915B5" w:rsidRPr="00B915B5">
        <w:rPr>
          <w:rFonts w:ascii="Times New Roman" w:hAnsi="Times New Roman" w:cs="Times New Roman"/>
          <w:sz w:val="24"/>
          <w:szCs w:val="24"/>
        </w:rPr>
        <w:t>热解模拟实践再加上</w:t>
      </w:r>
      <w:r w:rsidR="00D86E4A">
        <w:rPr>
          <w:rFonts w:ascii="Times New Roman" w:hAnsi="Times New Roman" w:cs="Times New Roman" w:hint="eastAsia"/>
          <w:sz w:val="24"/>
          <w:szCs w:val="24"/>
        </w:rPr>
        <w:t>以</w:t>
      </w:r>
      <w:r w:rsidR="00D86E4A">
        <w:rPr>
          <w:rFonts w:ascii="Times New Roman" w:hAnsi="Times New Roman" w:cs="Times New Roman"/>
          <w:sz w:val="24"/>
          <w:szCs w:val="24"/>
        </w:rPr>
        <w:t>上</w:t>
      </w:r>
      <w:r w:rsidRPr="00B915B5">
        <w:rPr>
          <w:rFonts w:ascii="Times New Roman" w:hAnsi="Times New Roman" w:cs="Times New Roman"/>
          <w:sz w:val="24"/>
          <w:szCs w:val="24"/>
        </w:rPr>
        <w:t>分析</w:t>
      </w:r>
      <w:r w:rsidR="00B915B5" w:rsidRPr="00B915B5">
        <w:rPr>
          <w:rFonts w:ascii="Times New Roman" w:hAnsi="Times New Roman" w:cs="Times New Roman"/>
          <w:sz w:val="24"/>
          <w:szCs w:val="24"/>
        </w:rPr>
        <w:t>，以</w:t>
      </w:r>
      <w:r w:rsidR="00B915B5" w:rsidRPr="00B915B5">
        <w:rPr>
          <w:rFonts w:ascii="Times New Roman" w:hAnsi="Times New Roman" w:cs="Times New Roman"/>
          <w:sz w:val="24"/>
          <w:szCs w:val="24"/>
        </w:rPr>
        <w:t>3000K</w:t>
      </w:r>
      <w:r w:rsidR="00B915B5" w:rsidRPr="00B915B5">
        <w:rPr>
          <w:rFonts w:ascii="Times New Roman" w:hAnsi="Times New Roman" w:cs="Times New Roman"/>
          <w:sz w:val="24"/>
          <w:szCs w:val="24"/>
        </w:rPr>
        <w:t>为标准温度点</w:t>
      </w:r>
      <w:r w:rsidR="003815C0">
        <w:rPr>
          <w:rFonts w:ascii="Times New Roman" w:hAnsi="Times New Roman" w:cs="Times New Roman" w:hint="eastAsia"/>
          <w:sz w:val="24"/>
          <w:szCs w:val="24"/>
        </w:rPr>
        <w:t>（图</w:t>
      </w:r>
      <w:r w:rsidR="003815C0">
        <w:rPr>
          <w:rFonts w:ascii="Times New Roman" w:hAnsi="Times New Roman" w:cs="Times New Roman" w:hint="eastAsia"/>
          <w:sz w:val="24"/>
          <w:szCs w:val="24"/>
        </w:rPr>
        <w:t>5-10</w:t>
      </w:r>
      <w:r w:rsidR="003815C0">
        <w:rPr>
          <w:rFonts w:ascii="Times New Roman" w:hAnsi="Times New Roman" w:cs="Times New Roman" w:hint="eastAsia"/>
          <w:sz w:val="24"/>
          <w:szCs w:val="24"/>
        </w:rPr>
        <w:t>）</w:t>
      </w:r>
      <w:r w:rsidR="00B915B5" w:rsidRPr="00B915B5">
        <w:rPr>
          <w:rFonts w:ascii="Times New Roman" w:hAnsi="Times New Roman" w:cs="Times New Roman"/>
          <w:sz w:val="24"/>
          <w:szCs w:val="24"/>
        </w:rPr>
        <w:t>进行的热解模拟来分析热解过程中</w:t>
      </w:r>
      <w:r w:rsidR="00B915B5" w:rsidRPr="00B915B5">
        <w:rPr>
          <w:rFonts w:ascii="Times New Roman" w:hAnsi="Times New Roman" w:cs="Times New Roman"/>
          <w:kern w:val="0"/>
          <w:sz w:val="24"/>
          <w:szCs w:val="24"/>
        </w:rPr>
        <w:t>热解气相产物</w:t>
      </w:r>
      <w:r w:rsidR="00B915B5" w:rsidRPr="00B915B5">
        <w:rPr>
          <w:rFonts w:ascii="Times New Roman" w:hAnsi="Times New Roman" w:cs="Times New Roman"/>
          <w:kern w:val="0"/>
          <w:sz w:val="24"/>
          <w:szCs w:val="24"/>
        </w:rPr>
        <w:t>CH4</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H2</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CO</w:t>
      </w:r>
      <w:r w:rsidR="00B915B5" w:rsidRPr="00B915B5">
        <w:rPr>
          <w:rFonts w:ascii="Times New Roman" w:hAnsi="Times New Roman" w:cs="Times New Roman"/>
          <w:kern w:val="0"/>
          <w:sz w:val="24"/>
          <w:szCs w:val="24"/>
        </w:rPr>
        <w:t>的</w:t>
      </w:r>
      <w:r w:rsidR="00D86E4A">
        <w:rPr>
          <w:rFonts w:ascii="Times New Roman" w:hAnsi="Times New Roman" w:cs="Times New Roman" w:hint="eastAsia"/>
          <w:kern w:val="0"/>
          <w:sz w:val="24"/>
          <w:szCs w:val="24"/>
        </w:rPr>
        <w:t>生成</w:t>
      </w:r>
      <w:r w:rsidR="00B915B5" w:rsidRPr="00B915B5">
        <w:rPr>
          <w:rFonts w:ascii="Times New Roman" w:hAnsi="Times New Roman" w:cs="Times New Roman"/>
          <w:kern w:val="0"/>
          <w:sz w:val="24"/>
          <w:szCs w:val="24"/>
        </w:rPr>
        <w:t>规律。</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245701" r:id="rId34"/>
        </w:object>
      </w:r>
    </w:p>
    <w:p w:rsidR="00BC3314" w:rsidRDefault="00BC3314" w:rsidP="00BC3314">
      <w:pPr>
        <w:spacing w:line="360" w:lineRule="auto"/>
        <w:jc w:val="center"/>
      </w:pPr>
      <w:r>
        <w:rPr>
          <w:rFonts w:hint="eastAsia"/>
        </w:rPr>
        <w:t>图</w:t>
      </w:r>
      <w:r>
        <w:rPr>
          <w:rFonts w:hint="eastAsia"/>
        </w:rPr>
        <w:t>5-10 3000K</w:t>
      </w:r>
      <w:r w:rsidR="003815C0">
        <w:rPr>
          <w:rFonts w:hint="eastAsia"/>
        </w:rPr>
        <w:t>时气相</w:t>
      </w:r>
      <w:r>
        <w:rPr>
          <w:rFonts w:hint="eastAsia"/>
        </w:rPr>
        <w:t>产物随时间变化曲线图</w:t>
      </w:r>
    </w:p>
    <w:p w:rsidR="00BC3314" w:rsidRDefault="00BC3314" w:rsidP="00BC3314">
      <w:pPr>
        <w:spacing w:line="360" w:lineRule="auto"/>
        <w:jc w:val="center"/>
        <w:rPr>
          <w:rFonts w:hint="eastAsia"/>
        </w:rPr>
      </w:pPr>
      <w:r>
        <w:rPr>
          <w:rFonts w:hint="eastAsia"/>
        </w:rPr>
        <w:t xml:space="preserve">Fig.5-10 </w:t>
      </w:r>
      <w:r w:rsidRPr="00BC3314">
        <w:t>Time-dependent curves of gas products at 3000K</w:t>
      </w:r>
    </w:p>
    <w:p w:rsidR="00B915B5" w:rsidRPr="003815C0" w:rsidRDefault="003815C0" w:rsidP="003815C0">
      <w:pPr>
        <w:spacing w:line="360" w:lineRule="auto"/>
        <w:ind w:firstLineChars="200" w:firstLine="480"/>
        <w:rPr>
          <w:rFonts w:ascii="Times New Roman" w:hAnsi="Times New Roman" w:cs="Times New Roman" w:hint="eastAsia"/>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w:t>
      </w:r>
      <w:proofErr w:type="spellStart"/>
      <w:r>
        <w:rPr>
          <w:rFonts w:ascii="Times New Roman" w:hAnsi="Times New Roman" w:cs="Times New Roman" w:hint="eastAsia"/>
          <w:kern w:val="0"/>
          <w:sz w:val="24"/>
          <w:szCs w:val="24"/>
        </w:rPr>
        <w:t>mol</w:t>
      </w:r>
      <w:proofErr w:type="spellEnd"/>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w:t>
      </w:r>
      <w:r w:rsidR="00FD4A98">
        <w:rPr>
          <w:rFonts w:ascii="Times New Roman" w:hAnsi="Times New Roman" w:cs="Times New Roman" w:hint="eastAsia"/>
          <w:kern w:val="0"/>
          <w:sz w:val="24"/>
          <w:szCs w:val="24"/>
        </w:rPr>
        <w:t>保持平稳</w:t>
      </w:r>
      <w:r>
        <w:rPr>
          <w:rFonts w:ascii="Times New Roman" w:hAnsi="Times New Roman" w:cs="Times New Roman" w:hint="eastAsia"/>
          <w:kern w:val="0"/>
          <w:sz w:val="24"/>
          <w:szCs w:val="24"/>
        </w:rPr>
        <w:t>。</w:t>
      </w:r>
    </w:p>
    <w:p w:rsidR="00D86E4A" w:rsidRPr="00BC3314" w:rsidRDefault="00D86E4A" w:rsidP="00B915B5">
      <w:pPr>
        <w:spacing w:line="360" w:lineRule="auto"/>
      </w:pPr>
    </w:p>
    <w:p w:rsidR="004A001A" w:rsidRPr="00D86E4A" w:rsidRDefault="00D86E4A" w:rsidP="00D86E4A">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5"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5"/>
    </w:p>
    <w:p w:rsidR="00382F83" w:rsidRPr="00AA6CDB" w:rsidRDefault="00AA6CDB" w:rsidP="00AA6CDB">
      <w:pPr>
        <w:spacing w:line="360" w:lineRule="auto"/>
        <w:ind w:firstLineChars="200" w:firstLine="480"/>
        <w:rPr>
          <w:rFonts w:ascii="Times New Roman" w:hAnsi="Times New Roman" w:cs="Times New Roman" w:hint="eastAsia"/>
          <w:kern w:val="0"/>
          <w:sz w:val="24"/>
          <w:szCs w:val="24"/>
        </w:rPr>
      </w:pPr>
      <w:bookmarkStart w:id="6"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w:t>
      </w:r>
      <w:r w:rsidR="00777BD1">
        <w:rPr>
          <w:rFonts w:ascii="Times New Roman" w:hAnsi="Times New Roman" w:cs="Times New Roman" w:hint="eastAsia"/>
          <w:kern w:val="0"/>
          <w:sz w:val="24"/>
          <w:szCs w:val="24"/>
        </w:rPr>
        <w:t>统中的大分子因为突然地温度变化产生无法预期的不可见变化。为了减小</w:t>
      </w:r>
      <w:r>
        <w:rPr>
          <w:rFonts w:ascii="Times New Roman" w:hAnsi="Times New Roman" w:cs="Times New Roman" w:hint="eastAsia"/>
          <w:kern w:val="0"/>
          <w:sz w:val="24"/>
          <w:szCs w:val="24"/>
        </w:rPr>
        <w:t>这种问题</w:t>
      </w:r>
      <w:r w:rsidR="00777BD1">
        <w:rPr>
          <w:rFonts w:ascii="Times New Roman" w:hAnsi="Times New Roman" w:cs="Times New Roman" w:hint="eastAsia"/>
          <w:kern w:val="0"/>
          <w:sz w:val="24"/>
          <w:szCs w:val="24"/>
        </w:rPr>
        <w:t>的影响，本文设计</w:t>
      </w:r>
      <w:r>
        <w:rPr>
          <w:rFonts w:ascii="Times New Roman" w:hAnsi="Times New Roman" w:cs="Times New Roman" w:hint="eastAsia"/>
          <w:kern w:val="0"/>
          <w:sz w:val="24"/>
          <w:szCs w:val="24"/>
        </w:rPr>
        <w:t>了</w:t>
      </w:r>
      <w:r w:rsidR="00777BD1">
        <w:rPr>
          <w:rFonts w:ascii="Times New Roman" w:hAnsi="Times New Roman" w:cs="Times New Roman" w:hint="eastAsia"/>
          <w:kern w:val="0"/>
          <w:sz w:val="24"/>
          <w:szCs w:val="24"/>
        </w:rPr>
        <w:t>反应温度范围为</w:t>
      </w:r>
      <w:r w:rsidR="00777BD1">
        <w:rPr>
          <w:rFonts w:ascii="Times New Roman" w:hAnsi="Times New Roman" w:cs="Times New Roman" w:hint="eastAsia"/>
          <w:kern w:val="0"/>
          <w:sz w:val="24"/>
          <w:szCs w:val="24"/>
        </w:rPr>
        <w:t>1400K-3000K</w:t>
      </w:r>
      <w:r w:rsidR="00777BD1">
        <w:rPr>
          <w:rFonts w:ascii="Times New Roman" w:hAnsi="Times New Roman" w:cs="Times New Roman" w:hint="eastAsia"/>
          <w:kern w:val="0"/>
          <w:sz w:val="24"/>
          <w:szCs w:val="24"/>
        </w:rPr>
        <w:t>程序升温条件下的热解模拟，分别设置</w:t>
      </w:r>
      <w:r w:rsidR="00777BD1">
        <w:rPr>
          <w:rFonts w:ascii="Times New Roman" w:hAnsi="Times New Roman" w:cs="Times New Roman" w:hint="eastAsia"/>
          <w:kern w:val="0"/>
          <w:sz w:val="24"/>
          <w:szCs w:val="24"/>
        </w:rPr>
        <w:t>500K/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lastRenderedPageBreak/>
        <w:t>三种升温速率作为对比。</w:t>
      </w:r>
    </w:p>
    <w:p w:rsidR="008C2AB7" w:rsidRDefault="008C2AB7" w:rsidP="00183883">
      <w:pPr>
        <w:spacing w:line="415" w:lineRule="auto"/>
        <w:outlineLvl w:val="2"/>
        <w:rPr>
          <w:rFonts w:ascii="Times New Roman" w:eastAsia="黑体" w:hAnsi="Times New Roman" w:cs="Times New Roman" w:hint="eastAsia"/>
          <w:sz w:val="24"/>
          <w:szCs w:val="24"/>
        </w:rPr>
      </w:pPr>
      <w:r w:rsidRPr="00183883">
        <w:rPr>
          <w:rFonts w:ascii="Times New Roman" w:eastAsia="黑体" w:hAnsi="Times New Roman" w:cs="Times New Roman" w:hint="eastAsia"/>
          <w:sz w:val="24"/>
          <w:szCs w:val="24"/>
        </w:rPr>
        <w:t xml:space="preserve">5.3.1 </w:t>
      </w:r>
      <w:bookmarkEnd w:id="6"/>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spacing w:line="415" w:lineRule="auto"/>
      </w:pPr>
    </w:p>
    <w:p w:rsidR="00AD657D" w:rsidRDefault="003B4114" w:rsidP="00AD657D">
      <w:pPr>
        <w:spacing w:line="360" w:lineRule="auto"/>
        <w:rPr>
          <w:rFonts w:hint="eastAsia"/>
        </w:rPr>
      </w:pPr>
      <w:r>
        <w:rPr>
          <w:noProof/>
        </w:rPr>
        <w:drawing>
          <wp:inline distT="0" distB="0" distL="0" distR="0" wp14:anchorId="732387A7" wp14:editId="3517F566">
            <wp:extent cx="5252484" cy="4878751"/>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541" cy="4890879"/>
                    </a:xfrm>
                    <a:prstGeom prst="rect">
                      <a:avLst/>
                    </a:prstGeom>
                  </pic:spPr>
                </pic:pic>
              </a:graphicData>
            </a:graphic>
          </wp:inline>
        </w:drawing>
      </w:r>
    </w:p>
    <w:p w:rsidR="00BA5DAD" w:rsidRDefault="00BA5DAD" w:rsidP="00BA5DAD">
      <w:pPr>
        <w:spacing w:line="360" w:lineRule="auto"/>
        <w:jc w:val="center"/>
      </w:pPr>
      <w:r>
        <w:rPr>
          <w:rFonts w:hint="eastAsia"/>
        </w:rPr>
        <w:t>图</w:t>
      </w:r>
      <w:r>
        <w:rPr>
          <w:rFonts w:hint="eastAsia"/>
        </w:rPr>
        <w:t xml:space="preserve">5-11 </w:t>
      </w:r>
      <w:r>
        <w:rPr>
          <w:rFonts w:hint="eastAsia"/>
        </w:rPr>
        <w:t>升温速率为</w:t>
      </w:r>
      <w:r>
        <w:rPr>
          <w:rFonts w:hint="eastAsia"/>
        </w:rPr>
        <w:t>500K/</w:t>
      </w:r>
      <w:proofErr w:type="spellStart"/>
      <w:r>
        <w:rPr>
          <w:rFonts w:hint="eastAsia"/>
        </w:rPr>
        <w:t>ps</w:t>
      </w:r>
      <w:proofErr w:type="spellEnd"/>
      <w:r>
        <w:rPr>
          <w:rFonts w:hint="eastAsia"/>
        </w:rPr>
        <w:t>时反应系统的终态</w:t>
      </w:r>
      <w:r w:rsidR="00E93C56">
        <w:rPr>
          <w:rFonts w:hint="eastAsia"/>
        </w:rPr>
        <w:t>图</w:t>
      </w:r>
    </w:p>
    <w:p w:rsidR="00BA5DAD" w:rsidRDefault="00BA5DAD" w:rsidP="00BA5DAD">
      <w:pPr>
        <w:spacing w:line="360" w:lineRule="auto"/>
        <w:jc w:val="center"/>
        <w:rPr>
          <w:rFonts w:hint="eastAsia"/>
        </w:rPr>
      </w:pPr>
      <w:r>
        <w:rPr>
          <w:rFonts w:hint="eastAsia"/>
        </w:rPr>
        <w:t xml:space="preserve">Fig.5-11 </w:t>
      </w:r>
      <w:proofErr w:type="gramStart"/>
      <w:r w:rsidRPr="00BA5DAD">
        <w:t>The</w:t>
      </w:r>
      <w:proofErr w:type="gramEnd"/>
      <w:r w:rsidRPr="00BA5DAD">
        <w:t xml:space="preserve"> final stat</w:t>
      </w:r>
      <w:r w:rsidR="003B4114">
        <w:t>e of the reaction system at 500</w:t>
      </w:r>
      <w:r w:rsidRPr="00BA5DAD">
        <w:t>K/</w:t>
      </w:r>
      <w:proofErr w:type="spellStart"/>
      <w:r w:rsidRPr="00BA5DAD">
        <w:t>ps</w:t>
      </w:r>
      <w:proofErr w:type="spellEnd"/>
      <w:r w:rsidRPr="00BA5DAD">
        <w:t xml:space="preserve"> heating rate</w:t>
      </w:r>
    </w:p>
    <w:p w:rsidR="00C50798" w:rsidRPr="00777BD1" w:rsidRDefault="00777BD1" w:rsidP="00777BD1">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w:t>
      </w:r>
      <w:proofErr w:type="spellStart"/>
      <w:r w:rsidRPr="00777BD1">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来说，其具有模拟反应迅速</w:t>
      </w:r>
      <w:r w:rsidR="003B4114">
        <w:rPr>
          <w:rFonts w:ascii="Times New Roman" w:hAnsi="Times New Roman" w:cs="Times New Roman" w:hint="eastAsia"/>
          <w:kern w:val="0"/>
          <w:sz w:val="24"/>
          <w:szCs w:val="24"/>
        </w:rPr>
        <w:t>，耗</w:t>
      </w:r>
      <w:r>
        <w:rPr>
          <w:rFonts w:ascii="Times New Roman" w:hAnsi="Times New Roman" w:cs="Times New Roman" w:hint="eastAsia"/>
          <w:kern w:val="0"/>
          <w:sz w:val="24"/>
          <w:szCs w:val="24"/>
        </w:rPr>
        <w:t>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w:t>
      </w:r>
      <w:r w:rsidR="00D94B3D">
        <w:rPr>
          <w:rFonts w:ascii="Times New Roman" w:hAnsi="Times New Roman" w:cs="Times New Roman" w:hint="eastAsia"/>
          <w:kern w:val="0"/>
          <w:sz w:val="24"/>
          <w:szCs w:val="24"/>
        </w:rPr>
        <w:t>条件下的热解模拟</w:t>
      </w:r>
      <w:r w:rsidR="003B4114">
        <w:rPr>
          <w:rFonts w:ascii="Times New Roman" w:hAnsi="Times New Roman" w:cs="Times New Roman" w:hint="eastAsia"/>
          <w:kern w:val="0"/>
          <w:sz w:val="24"/>
          <w:szCs w:val="24"/>
        </w:rPr>
        <w:t>的反应裂解</w:t>
      </w:r>
      <w:r w:rsidR="00D94B3D">
        <w:rPr>
          <w:rFonts w:ascii="Times New Roman" w:hAnsi="Times New Roman" w:cs="Times New Roman" w:hint="eastAsia"/>
          <w:kern w:val="0"/>
          <w:sz w:val="24"/>
          <w:szCs w:val="24"/>
        </w:rPr>
        <w:t>并不是很彻底，因为图中存在着很多尚未发生裂解的大分子片段。</w:t>
      </w:r>
    </w:p>
    <w:p w:rsidR="00C50798" w:rsidRPr="00382F83" w:rsidRDefault="00382F83" w:rsidP="00C50798">
      <w:pPr>
        <w:spacing w:line="312" w:lineRule="exact"/>
        <w:jc w:val="center"/>
        <w:rPr>
          <w:rFonts w:hint="eastAsia"/>
        </w:rPr>
      </w:pPr>
      <w:r w:rsidRPr="00382F83">
        <w:rPr>
          <w:rFonts w:hint="eastAsia"/>
        </w:rPr>
        <w:t>表</w:t>
      </w:r>
      <w:r w:rsidRPr="00382F83">
        <w:rPr>
          <w:rFonts w:hint="eastAsia"/>
        </w:rPr>
        <w:t xml:space="preserve">5-2 </w:t>
      </w:r>
      <w:r>
        <w:rPr>
          <w:rFonts w:hint="eastAsia"/>
        </w:rPr>
        <w:t>升温速率为</w:t>
      </w:r>
      <w:r>
        <w:rPr>
          <w:rFonts w:hint="eastAsia"/>
        </w:rPr>
        <w:t>500K/</w:t>
      </w:r>
      <w:proofErr w:type="spellStart"/>
      <w:r>
        <w:rPr>
          <w:rFonts w:hint="eastAsia"/>
        </w:rPr>
        <w:t>ps</w:t>
      </w:r>
      <w:proofErr w:type="spellEnd"/>
      <w:r>
        <w:rPr>
          <w:rFonts w:hint="eastAsia"/>
        </w:rPr>
        <w:t>时</w:t>
      </w:r>
      <w:r w:rsidR="00C50798" w:rsidRPr="00382F83">
        <w:rPr>
          <w:rFonts w:hint="eastAsia"/>
        </w:rPr>
        <w:t>动力学热解模拟前后的能量</w:t>
      </w:r>
      <w:r w:rsidR="00C50798" w:rsidRPr="00382F83">
        <w:t>(kcal /</w:t>
      </w:r>
      <w:proofErr w:type="spellStart"/>
      <w:r w:rsidR="00C50798" w:rsidRPr="00382F83">
        <w:t>mol</w:t>
      </w:r>
      <w:proofErr w:type="spellEnd"/>
      <w:r w:rsidR="00C50798" w:rsidRPr="00382F83">
        <w:t>)</w:t>
      </w:r>
      <w:r w:rsidR="00C50798" w:rsidRPr="00382F83">
        <w:rPr>
          <w:rFonts w:hint="eastAsia"/>
        </w:rPr>
        <w:t>对比</w:t>
      </w:r>
    </w:p>
    <w:p w:rsidR="00382F83" w:rsidRPr="002B5B88" w:rsidRDefault="00382F83" w:rsidP="00C50798">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pyrolysis simulation at 500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50798" w:rsidRPr="002B5B88" w:rsidTr="00D94B3D">
        <w:trPr>
          <w:trHeight w:val="643"/>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D94B3D">
        <w:trPr>
          <w:trHeight w:val="643"/>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w:t>
            </w:r>
            <w:r w:rsidR="00C50798">
              <w:rPr>
                <w:rFonts w:ascii="Times New Roman" w:hAnsi="Times New Roman" w:cs="Times New Roman"/>
                <w:szCs w:val="21"/>
              </w:rPr>
              <w:t>.2</w:t>
            </w:r>
            <w:r w:rsidR="00C50798">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43"/>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sidR="00C50798">
              <w:rPr>
                <w:rFonts w:ascii="Times New Roman" w:hAnsi="Times New Roman" w:cs="Times New Roman"/>
                <w:szCs w:val="21"/>
              </w:rPr>
              <w:t>0111.35</w:t>
            </w:r>
          </w:p>
        </w:tc>
        <w:tc>
          <w:tcPr>
            <w:tcW w:w="974"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sidR="00C50798">
              <w:rPr>
                <w:rFonts w:ascii="Times New Roman" w:hAnsi="Times New Roman" w:cs="Times New Roman"/>
                <w:szCs w:val="21"/>
              </w:rPr>
              <w:t>9546.80</w:t>
            </w:r>
          </w:p>
        </w:tc>
        <w:tc>
          <w:tcPr>
            <w:tcW w:w="973"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szCs w:val="21"/>
              </w:rPr>
              <w:t>773</w:t>
            </w:r>
            <w:r w:rsidR="00C50798">
              <w:rPr>
                <w:rFonts w:ascii="Times New Roman" w:hAnsi="Times New Roman" w:cs="Times New Roman"/>
                <w:szCs w:val="21"/>
              </w:rPr>
              <w:t>.23</w:t>
            </w:r>
          </w:p>
        </w:tc>
        <w:tc>
          <w:tcPr>
            <w:tcW w:w="971"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sidR="00C50798">
              <w:rPr>
                <w:rFonts w:ascii="Times New Roman" w:hAnsi="Times New Roman" w:cs="Times New Roman"/>
                <w:szCs w:val="21"/>
              </w:rPr>
              <w:t>.22</w:t>
            </w:r>
          </w:p>
        </w:tc>
      </w:tr>
    </w:tbl>
    <w:p w:rsidR="00382F83" w:rsidRDefault="00382F83" w:rsidP="00C50798">
      <w:pPr>
        <w:rPr>
          <w:rFonts w:hint="eastAsia"/>
        </w:rPr>
      </w:pPr>
    </w:p>
    <w:p w:rsidR="00382F83" w:rsidRDefault="00A62BB4" w:rsidP="00C50798">
      <w:pPr>
        <w:rPr>
          <w:rFonts w:hint="eastAsia"/>
        </w:rPr>
      </w:pPr>
      <w:r>
        <w:object w:dxaOrig="5842" w:dyaOrig="4195">
          <v:shape id="_x0000_i1087" type="#_x0000_t75" style="width:404.25pt;height:289.65pt" o:ole="">
            <v:imagedata r:id="rId36" o:title=""/>
          </v:shape>
          <o:OLEObject Type="Embed" ProgID="Origin50.Graph" ShapeID="_x0000_i1087" DrawAspect="Content" ObjectID="_1614245702" r:id="rId37"/>
        </w:object>
      </w:r>
    </w:p>
    <w:p w:rsidR="00D94B3D" w:rsidRDefault="00D94B3D" w:rsidP="00D94B3D">
      <w:pPr>
        <w:spacing w:line="360" w:lineRule="auto"/>
        <w:jc w:val="center"/>
      </w:pPr>
      <w:r>
        <w:rPr>
          <w:rFonts w:hint="eastAsia"/>
        </w:rPr>
        <w:t>图</w:t>
      </w:r>
      <w:r>
        <w:rPr>
          <w:rFonts w:hint="eastAsia"/>
        </w:rPr>
        <w:t xml:space="preserve">5-12 </w:t>
      </w:r>
      <w:r>
        <w:rPr>
          <w:rFonts w:hint="eastAsia"/>
        </w:rPr>
        <w:t>升温速率为</w:t>
      </w:r>
      <w:r>
        <w:rPr>
          <w:rFonts w:hint="eastAsia"/>
        </w:rPr>
        <w:t>500K/</w:t>
      </w:r>
      <w:proofErr w:type="spellStart"/>
      <w:r>
        <w:rPr>
          <w:rFonts w:hint="eastAsia"/>
        </w:rPr>
        <w:t>ps</w:t>
      </w:r>
      <w:proofErr w:type="spellEnd"/>
      <w:r>
        <w:rPr>
          <w:rFonts w:hint="eastAsia"/>
        </w:rPr>
        <w:t>时反应系统各种能量随时间变化曲线图</w:t>
      </w:r>
    </w:p>
    <w:p w:rsidR="00D94B3D" w:rsidRPr="00D94B3D" w:rsidRDefault="00D94B3D" w:rsidP="00D94B3D">
      <w:pPr>
        <w:jc w:val="center"/>
        <w:rPr>
          <w:rFonts w:ascii="Times New Roman" w:hAnsi="Times New Roman" w:cs="Times New Roman" w:hint="eastAsia"/>
          <w:kern w:val="0"/>
          <w:sz w:val="24"/>
          <w:szCs w:val="24"/>
        </w:rPr>
      </w:pPr>
      <w:r>
        <w:rPr>
          <w:rFonts w:hint="eastAsia"/>
        </w:rPr>
        <w:t xml:space="preserve">Fig.5-12 </w:t>
      </w:r>
      <w:r w:rsidRPr="00D94B3D">
        <w:t>Curve Charts of Various Energy of R</w:t>
      </w:r>
      <w:r w:rsidR="003B4114">
        <w:t>eaction System with Time at 500</w:t>
      </w:r>
      <w:r w:rsidRPr="00D94B3D">
        <w:t>K/</w:t>
      </w:r>
      <w:proofErr w:type="spellStart"/>
      <w:r w:rsidRPr="00D94B3D">
        <w:t>ps</w:t>
      </w:r>
      <w:proofErr w:type="spellEnd"/>
      <w:r w:rsidRPr="00D94B3D">
        <w:t xml:space="preserve"> Temperature Rising Rate</w:t>
      </w:r>
    </w:p>
    <w:p w:rsidR="00382F83" w:rsidRDefault="00D94B3D" w:rsidP="00BF2066">
      <w:pPr>
        <w:spacing w:line="360" w:lineRule="auto"/>
        <w:ind w:firstLineChars="200" w:firstLine="480"/>
        <w:rPr>
          <w:rFonts w:hint="eastAsia"/>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w:t>
      </w:r>
      <w:r w:rsidR="007805F5">
        <w:rPr>
          <w:rFonts w:ascii="Times New Roman" w:hAnsi="Times New Roman" w:cs="Times New Roman" w:hint="eastAsia"/>
          <w:kern w:val="0"/>
          <w:sz w:val="24"/>
          <w:szCs w:val="24"/>
        </w:rPr>
        <w:t>和</w:t>
      </w:r>
      <w:r w:rsidR="007805F5">
        <w:rPr>
          <w:rFonts w:cs="宋体" w:hint="eastAsia"/>
          <w:kern w:val="0"/>
          <w:sz w:val="24"/>
          <w:szCs w:val="24"/>
        </w:rPr>
        <w:t>扭转角能</w:t>
      </w:r>
      <w:r w:rsidR="007805F5">
        <w:rPr>
          <w:rFonts w:ascii="Times New Roman" w:hAnsi="Times New Roman" w:cs="Times New Roman" w:hint="eastAsia"/>
          <w:kern w:val="0"/>
          <w:sz w:val="24"/>
          <w:szCs w:val="24"/>
        </w:rPr>
        <w:t>减小之外，势能、键能</w:t>
      </w:r>
      <w:r w:rsidR="00BF2066">
        <w:rPr>
          <w:rFonts w:cs="宋体" w:hint="eastAsia"/>
          <w:kern w:val="0"/>
          <w:sz w:val="24"/>
          <w:szCs w:val="24"/>
        </w:rPr>
        <w:t>都相应增大。在</w:t>
      </w:r>
      <w:r w:rsidR="00BF2066">
        <w:rPr>
          <w:rFonts w:ascii="Times New Roman" w:hAnsi="Times New Roman" w:cs="Times New Roman" w:hint="eastAsia"/>
          <w:kern w:val="0"/>
          <w:sz w:val="24"/>
          <w:szCs w:val="24"/>
        </w:rPr>
        <w:t>图</w:t>
      </w:r>
      <w:r w:rsidR="00BF2066">
        <w:rPr>
          <w:rFonts w:ascii="Times New Roman" w:hAnsi="Times New Roman" w:cs="Times New Roman" w:hint="eastAsia"/>
          <w:kern w:val="0"/>
          <w:sz w:val="24"/>
          <w:szCs w:val="24"/>
        </w:rPr>
        <w:t>5-12</w:t>
      </w:r>
      <w:r w:rsidR="00BF2066">
        <w:rPr>
          <w:rFonts w:ascii="Times New Roman" w:hAnsi="Times New Roman" w:cs="Times New Roman" w:hint="eastAsia"/>
          <w:kern w:val="0"/>
          <w:sz w:val="24"/>
          <w:szCs w:val="24"/>
        </w:rPr>
        <w:t>中，模拟反应刚开始的一瞬间的各个能量突变的现象依然存在，</w:t>
      </w:r>
      <w:r w:rsidR="00A62BB4">
        <w:rPr>
          <w:rFonts w:ascii="Times New Roman" w:hAnsi="Times New Roman" w:cs="Times New Roman" w:hint="eastAsia"/>
          <w:kern w:val="0"/>
          <w:sz w:val="24"/>
          <w:szCs w:val="24"/>
        </w:rPr>
        <w:t>但</w:t>
      </w:r>
      <w:r w:rsidR="00BF2066">
        <w:rPr>
          <w:rFonts w:ascii="Times New Roman" w:hAnsi="Times New Roman" w:cs="Times New Roman" w:hint="eastAsia"/>
          <w:kern w:val="0"/>
          <w:sz w:val="24"/>
          <w:szCs w:val="24"/>
        </w:rPr>
        <w:t>突变幅度没有等温</w:t>
      </w:r>
      <w:r w:rsidR="00A62BB4">
        <w:rPr>
          <w:rFonts w:ascii="Times New Roman" w:hAnsi="Times New Roman" w:cs="Times New Roman" w:hint="eastAsia"/>
          <w:kern w:val="0"/>
          <w:sz w:val="24"/>
          <w:szCs w:val="24"/>
        </w:rPr>
        <w:t>热解</w:t>
      </w:r>
      <w:r w:rsidR="00BF2066">
        <w:rPr>
          <w:rFonts w:ascii="Times New Roman" w:hAnsi="Times New Roman" w:cs="Times New Roman" w:hint="eastAsia"/>
          <w:kern w:val="0"/>
          <w:sz w:val="24"/>
          <w:szCs w:val="24"/>
        </w:rPr>
        <w:t>模拟大，这是因为等温模拟时系统反应的温度突变的最小值为</w:t>
      </w:r>
      <w:r w:rsidR="00BF2066">
        <w:rPr>
          <w:rFonts w:ascii="Times New Roman" w:hAnsi="Times New Roman" w:cs="Times New Roman" w:hint="eastAsia"/>
          <w:kern w:val="0"/>
          <w:sz w:val="24"/>
          <w:szCs w:val="24"/>
        </w:rPr>
        <w:t>2300K</w:t>
      </w:r>
      <w:r w:rsidR="00BF2066">
        <w:rPr>
          <w:rFonts w:ascii="Times New Roman" w:hAnsi="Times New Roman" w:cs="Times New Roman" w:hint="eastAsia"/>
          <w:kern w:val="0"/>
          <w:sz w:val="24"/>
          <w:szCs w:val="24"/>
        </w:rPr>
        <w:t>，远远大于程序升温模拟下的</w:t>
      </w:r>
      <w:r w:rsidR="00BF2066">
        <w:rPr>
          <w:rFonts w:ascii="Times New Roman" w:hAnsi="Times New Roman" w:cs="Times New Roman" w:hint="eastAsia"/>
          <w:kern w:val="0"/>
          <w:sz w:val="24"/>
          <w:szCs w:val="24"/>
        </w:rPr>
        <w:t>1100K</w:t>
      </w:r>
      <w:r w:rsidR="00BF2066">
        <w:rPr>
          <w:rFonts w:ascii="Times New Roman" w:hAnsi="Times New Roman" w:cs="Times New Roman" w:hint="eastAsia"/>
          <w:kern w:val="0"/>
          <w:sz w:val="24"/>
          <w:szCs w:val="24"/>
        </w:rPr>
        <w:t>，由于温度的影响造成了这种现象。</w:t>
      </w:r>
      <w:r w:rsidR="007805F5">
        <w:rPr>
          <w:rFonts w:ascii="Times New Roman" w:hAnsi="Times New Roman" w:cs="Times New Roman" w:hint="eastAsia"/>
          <w:kern w:val="0"/>
          <w:sz w:val="24"/>
          <w:szCs w:val="24"/>
        </w:rPr>
        <w:t>势能、键能、范德华能都随着时间</w:t>
      </w:r>
      <w:r w:rsidR="00A62BB4">
        <w:rPr>
          <w:rFonts w:ascii="Times New Roman" w:hAnsi="Times New Roman" w:cs="Times New Roman" w:hint="eastAsia"/>
          <w:kern w:val="0"/>
          <w:sz w:val="24"/>
          <w:szCs w:val="24"/>
        </w:rPr>
        <w:t>地推移、温度增大，表现出连续地变化趋势。而</w:t>
      </w:r>
      <w:r w:rsidR="00A62BB4">
        <w:rPr>
          <w:rFonts w:cs="宋体" w:hint="eastAsia"/>
          <w:kern w:val="0"/>
          <w:sz w:val="24"/>
          <w:szCs w:val="24"/>
        </w:rPr>
        <w:t>扭转角能</w:t>
      </w:r>
      <w:r w:rsidR="00A62BB4">
        <w:rPr>
          <w:rFonts w:cs="宋体" w:hint="eastAsia"/>
          <w:kern w:val="0"/>
          <w:sz w:val="24"/>
          <w:szCs w:val="24"/>
        </w:rPr>
        <w:t>却表现出先增加后减小的变化趋势，这是因为模拟</w:t>
      </w:r>
      <w:proofErr w:type="gramStart"/>
      <w:r w:rsidR="00A62BB4">
        <w:rPr>
          <w:rFonts w:cs="宋体" w:hint="eastAsia"/>
          <w:kern w:val="0"/>
          <w:sz w:val="24"/>
          <w:szCs w:val="24"/>
        </w:rPr>
        <w:t>热解刚</w:t>
      </w:r>
      <w:proofErr w:type="gramEnd"/>
      <w:r w:rsidR="00A62BB4">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w:t>
      </w:r>
      <w:r w:rsidR="00A62BB4">
        <w:rPr>
          <w:rFonts w:cs="宋体" w:hint="eastAsia"/>
          <w:kern w:val="0"/>
          <w:sz w:val="24"/>
          <w:szCs w:val="24"/>
        </w:rPr>
        <w:t>扭转角能</w:t>
      </w:r>
      <w:r w:rsidR="00A62BB4">
        <w:rPr>
          <w:rFonts w:cs="宋体" w:hint="eastAsia"/>
          <w:kern w:val="0"/>
          <w:sz w:val="24"/>
          <w:szCs w:val="24"/>
        </w:rPr>
        <w:t>又开始减小。</w:t>
      </w:r>
    </w:p>
    <w:p w:rsidR="00A62BB4" w:rsidRDefault="003B4114" w:rsidP="00A62BB4">
      <w:pPr>
        <w:spacing w:line="360" w:lineRule="auto"/>
        <w:jc w:val="center"/>
      </w:pPr>
      <w:r>
        <w:object w:dxaOrig="5617" w:dyaOrig="4150">
          <v:shape id="_x0000_i1089" type="#_x0000_t75" style="width:425.5pt;height:313.95pt" o:ole="">
            <v:imagedata r:id="rId38" o:title=""/>
          </v:shape>
          <o:OLEObject Type="Embed" ProgID="Origin50.Graph" ShapeID="_x0000_i1089" DrawAspect="Content" ObjectID="_1614245703" r:id="rId39"/>
        </w:object>
      </w:r>
      <w:r w:rsidR="00A62BB4">
        <w:rPr>
          <w:rFonts w:hint="eastAsia"/>
        </w:rPr>
        <w:t>图</w:t>
      </w:r>
      <w:r w:rsidR="00A62BB4">
        <w:rPr>
          <w:rFonts w:hint="eastAsia"/>
        </w:rPr>
        <w:t>5-13</w:t>
      </w:r>
      <w:r w:rsidR="00A62BB4">
        <w:rPr>
          <w:rFonts w:hint="eastAsia"/>
        </w:rPr>
        <w:t xml:space="preserve"> </w:t>
      </w:r>
      <w:r w:rsidR="00A62BB4">
        <w:rPr>
          <w:rFonts w:hint="eastAsia"/>
        </w:rPr>
        <w:t>升温速率为</w:t>
      </w:r>
      <w:r w:rsidR="00A62BB4">
        <w:rPr>
          <w:rFonts w:hint="eastAsia"/>
        </w:rPr>
        <w:t>500K/</w:t>
      </w:r>
      <w:proofErr w:type="spellStart"/>
      <w:r w:rsidR="00A62BB4">
        <w:rPr>
          <w:rFonts w:hint="eastAsia"/>
        </w:rPr>
        <w:t>ps</w:t>
      </w:r>
      <w:proofErr w:type="spellEnd"/>
      <w:r w:rsidR="00A62BB4">
        <w:rPr>
          <w:rFonts w:hint="eastAsia"/>
        </w:rPr>
        <w:t>时反应系统各种分子</w:t>
      </w:r>
      <w:r w:rsidR="00A62BB4">
        <w:rPr>
          <w:rFonts w:hint="eastAsia"/>
        </w:rPr>
        <w:t>时间变化曲线图</w:t>
      </w:r>
    </w:p>
    <w:p w:rsidR="00A62BB4" w:rsidRPr="00D94B3D" w:rsidRDefault="00A62BB4" w:rsidP="00A62BB4">
      <w:pPr>
        <w:jc w:val="center"/>
        <w:rPr>
          <w:rFonts w:ascii="Times New Roman" w:hAnsi="Times New Roman" w:cs="Times New Roman" w:hint="eastAsia"/>
          <w:kern w:val="0"/>
          <w:sz w:val="24"/>
          <w:szCs w:val="24"/>
        </w:rPr>
      </w:pPr>
      <w:r>
        <w:rPr>
          <w:rFonts w:hint="eastAsia"/>
        </w:rPr>
        <w:t>Fig.5-13</w:t>
      </w:r>
      <w:r>
        <w:rPr>
          <w:rFonts w:hint="eastAsia"/>
        </w:rPr>
        <w:t xml:space="preserve"> </w:t>
      </w:r>
      <w:r w:rsidRPr="00D94B3D">
        <w:t xml:space="preserve">Curve Charts of Various </w:t>
      </w:r>
      <w:r>
        <w:rPr>
          <w:rFonts w:hint="eastAsia"/>
        </w:rPr>
        <w:t>M</w:t>
      </w:r>
      <w:r w:rsidRPr="00A62BB4">
        <w:t>olecule</w:t>
      </w:r>
      <w:r w:rsidRPr="00D94B3D">
        <w:t xml:space="preserve"> of R</w:t>
      </w:r>
      <w:r w:rsidR="003B4114">
        <w:t>eaction System with Time at 500</w:t>
      </w:r>
      <w:r w:rsidRPr="00D94B3D">
        <w:t>K/</w:t>
      </w:r>
      <w:proofErr w:type="spellStart"/>
      <w:r w:rsidRPr="00D94B3D">
        <w:t>ps</w:t>
      </w:r>
      <w:proofErr w:type="spellEnd"/>
      <w:r w:rsidRPr="00D94B3D">
        <w:t xml:space="preserve"> Temperature Rising Rate</w:t>
      </w:r>
    </w:p>
    <w:p w:rsidR="00C50798" w:rsidRPr="000368D1" w:rsidRDefault="000368D1" w:rsidP="000368D1">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w:t>
      </w:r>
      <w:r w:rsidR="00A526D7">
        <w:rPr>
          <w:rFonts w:ascii="Times New Roman" w:hAnsi="Times New Roman" w:cs="Times New Roman" w:hint="eastAsia"/>
          <w:kern w:val="0"/>
          <w:sz w:val="24"/>
          <w:szCs w:val="24"/>
        </w:rPr>
        <w:t>反应系统内有</w:t>
      </w:r>
      <w:r w:rsidR="00A526D7">
        <w:rPr>
          <w:rFonts w:ascii="Times New Roman" w:hAnsi="Times New Roman" w:cs="Times New Roman" w:hint="eastAsia"/>
          <w:kern w:val="0"/>
          <w:sz w:val="24"/>
          <w:szCs w:val="24"/>
        </w:rPr>
        <w:t>5</w:t>
      </w:r>
      <w:r w:rsidR="00A526D7">
        <w:rPr>
          <w:rFonts w:ascii="Times New Roman" w:hAnsi="Times New Roman" w:cs="Times New Roman" w:hint="eastAsia"/>
          <w:kern w:val="0"/>
          <w:sz w:val="24"/>
          <w:szCs w:val="24"/>
        </w:rPr>
        <w:t>个大分子（</w:t>
      </w:r>
      <w:r w:rsidR="00A526D7">
        <w:rPr>
          <w:rFonts w:ascii="Times New Roman" w:hAnsi="Times New Roman" w:cs="Times New Roman" w:hint="eastAsia"/>
          <w:kern w:val="0"/>
          <w:sz w:val="24"/>
          <w:szCs w:val="24"/>
        </w:rPr>
        <w:t>5*C174H148N2O5</w:t>
      </w:r>
      <w:r w:rsidR="00A526D7">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，气相产物</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的产量有限，所以才会出现锯齿状的突变性变化图，由三种气相产物的产量图可以看出，在模拟反应进行</w:t>
      </w:r>
      <w:r w:rsidR="00F42B79">
        <w:rPr>
          <w:rFonts w:ascii="Times New Roman" w:hAnsi="Times New Roman" w:cs="Times New Roman" w:hint="eastAsia"/>
          <w:kern w:val="0"/>
          <w:sz w:val="24"/>
          <w:szCs w:val="24"/>
        </w:rPr>
        <w:t>2.5ps</w:t>
      </w:r>
      <w:r w:rsidR="00F42B79">
        <w:rPr>
          <w:rFonts w:ascii="Times New Roman" w:hAnsi="Times New Roman" w:cs="Times New Roman" w:hint="eastAsia"/>
          <w:kern w:val="0"/>
          <w:sz w:val="24"/>
          <w:szCs w:val="24"/>
        </w:rPr>
        <w:t>之后，</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w:t>
      </w:r>
      <w:r w:rsidR="00F42B79">
        <w:rPr>
          <w:rFonts w:ascii="Times New Roman" w:hAnsi="Times New Roman" w:cs="Times New Roman" w:hint="eastAsia"/>
          <w:kern w:val="0"/>
          <w:sz w:val="24"/>
          <w:szCs w:val="24"/>
        </w:rPr>
        <w:t>都有所下降，随后在一个范围内波动，这是因为热解模拟反应的后期各种模拟产物的数量已经趋于稳定，</w:t>
      </w:r>
      <w:r w:rsidR="003B4114">
        <w:rPr>
          <w:rFonts w:ascii="Times New Roman" w:hAnsi="Times New Roman" w:cs="Times New Roman" w:hint="eastAsia"/>
          <w:kern w:val="0"/>
          <w:sz w:val="24"/>
          <w:szCs w:val="24"/>
        </w:rPr>
        <w:t>但随着温度的升高，外部的能量已经可以破坏其键能，使其分子内部的键断裂，断键和成键又同时进行，所以才会稳定在一个动态平衡的过程。</w:t>
      </w:r>
    </w:p>
    <w:p w:rsidR="00B269CC" w:rsidRPr="000368D1" w:rsidRDefault="00B269CC" w:rsidP="00C50798"/>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FD4A98" w:rsidRDefault="00F42B79" w:rsidP="00FD4A98">
      <w:pPr>
        <w:outlineLvl w:val="2"/>
        <w:rPr>
          <w:rFonts w:ascii="Times New Roman" w:eastAsia="黑体" w:hAnsi="Times New Roman" w:cs="Times New Roman" w:hint="eastAsia"/>
          <w:sz w:val="24"/>
          <w:szCs w:val="24"/>
        </w:rPr>
      </w:pPr>
      <w:r>
        <w:rPr>
          <w:rFonts w:ascii="Times New Roman" w:eastAsia="黑体" w:hAnsi="Times New Roman" w:cs="Times New Roman" w:hint="eastAsia"/>
          <w:sz w:val="24"/>
          <w:szCs w:val="24"/>
        </w:rPr>
        <w:lastRenderedPageBreak/>
        <w:t>5.3.2</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rPr>
          <w:rFonts w:ascii="Times New Roman" w:hAnsi="Times New Roman" w:cs="Times New Roman" w:hint="eastAsia"/>
          <w:szCs w:val="21"/>
        </w:rPr>
      </w:pPr>
    </w:p>
    <w:p w:rsidR="00AD657D" w:rsidRPr="003B4114" w:rsidRDefault="003B4114" w:rsidP="00AD657D">
      <w:pPr>
        <w:spacing w:line="360" w:lineRule="auto"/>
      </w:pPr>
      <w:r>
        <w:rPr>
          <w:noProof/>
        </w:rPr>
        <w:drawing>
          <wp:inline distT="0" distB="0" distL="0" distR="0" wp14:anchorId="7C25FF3B" wp14:editId="58BD8713">
            <wp:extent cx="5231219" cy="448694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5072" cy="4490245"/>
                    </a:xfrm>
                    <a:prstGeom prst="rect">
                      <a:avLst/>
                    </a:prstGeom>
                  </pic:spPr>
                </pic:pic>
              </a:graphicData>
            </a:graphic>
          </wp:inline>
        </w:drawing>
      </w:r>
    </w:p>
    <w:p w:rsidR="003B4114" w:rsidRDefault="003B4114" w:rsidP="003B4114">
      <w:pPr>
        <w:spacing w:line="360" w:lineRule="auto"/>
        <w:jc w:val="center"/>
      </w:pPr>
      <w:r>
        <w:rPr>
          <w:rFonts w:hint="eastAsia"/>
        </w:rPr>
        <w:t>图</w:t>
      </w:r>
      <w:r>
        <w:rPr>
          <w:rFonts w:hint="eastAsia"/>
        </w:rPr>
        <w:t>5-14</w:t>
      </w:r>
      <w:r>
        <w:rPr>
          <w:rFonts w:hint="eastAsia"/>
        </w:rPr>
        <w:t xml:space="preserve">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时反应系统的终态</w:t>
      </w:r>
      <w:r w:rsidR="00E93C56">
        <w:rPr>
          <w:rFonts w:hint="eastAsia"/>
        </w:rPr>
        <w:t>图</w:t>
      </w:r>
    </w:p>
    <w:p w:rsidR="003B4114" w:rsidRDefault="003B4114" w:rsidP="003B4114">
      <w:pPr>
        <w:spacing w:line="360" w:lineRule="auto"/>
        <w:jc w:val="center"/>
        <w:rPr>
          <w:rFonts w:hint="eastAsia"/>
        </w:rPr>
      </w:pPr>
      <w:r>
        <w:rPr>
          <w:rFonts w:hint="eastAsia"/>
        </w:rPr>
        <w:t>Fig.5-14</w:t>
      </w:r>
      <w:r>
        <w:rPr>
          <w:rFonts w:hint="eastAsia"/>
        </w:rPr>
        <w:t xml:space="preserve">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E215F3" w:rsidRDefault="003B4114" w:rsidP="00E215F3">
      <w:pPr>
        <w:spacing w:line="360" w:lineRule="auto"/>
        <w:ind w:firstLineChars="200" w:firstLine="480"/>
      </w:pPr>
      <w:r>
        <w:rPr>
          <w:rFonts w:ascii="Times New Roman" w:hAnsi="Times New Roman" w:cs="Times New Roman" w:hint="eastAsia"/>
          <w:kern w:val="0"/>
          <w:sz w:val="24"/>
          <w:szCs w:val="24"/>
        </w:rPr>
        <w:t>从图</w:t>
      </w:r>
      <w:r w:rsidR="0037791C">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w:t>
      </w:r>
      <w:r>
        <w:rPr>
          <w:rFonts w:ascii="Times New Roman" w:hAnsi="Times New Roman" w:cs="Times New Roman" w:hint="eastAsia"/>
          <w:kern w:val="0"/>
          <w:sz w:val="24"/>
          <w:szCs w:val="24"/>
        </w:rPr>
        <w:t>升温速率为</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的</w:t>
      </w:r>
      <w:r>
        <w:rPr>
          <w:rFonts w:ascii="Times New Roman" w:hAnsi="Times New Roman" w:cs="Times New Roman" w:hint="eastAsia"/>
          <w:kern w:val="0"/>
          <w:sz w:val="24"/>
          <w:szCs w:val="24"/>
        </w:rPr>
        <w:t>条件下的热解模拟的反应裂解</w:t>
      </w:r>
      <w:r>
        <w:rPr>
          <w:rFonts w:ascii="Times New Roman" w:hAnsi="Times New Roman" w:cs="Times New Roman" w:hint="eastAsia"/>
          <w:kern w:val="0"/>
          <w:sz w:val="24"/>
          <w:szCs w:val="24"/>
        </w:rPr>
        <w:t>也</w:t>
      </w:r>
      <w:r>
        <w:rPr>
          <w:rFonts w:ascii="Times New Roman" w:hAnsi="Times New Roman" w:cs="Times New Roman" w:hint="eastAsia"/>
          <w:kern w:val="0"/>
          <w:sz w:val="24"/>
          <w:szCs w:val="24"/>
        </w:rPr>
        <w:t>不是很彻底，因为图中</w:t>
      </w:r>
      <w:r>
        <w:rPr>
          <w:rFonts w:ascii="Times New Roman" w:hAnsi="Times New Roman" w:cs="Times New Roman" w:hint="eastAsia"/>
          <w:kern w:val="0"/>
          <w:sz w:val="24"/>
          <w:szCs w:val="24"/>
        </w:rPr>
        <w:t>也</w:t>
      </w:r>
      <w:r>
        <w:rPr>
          <w:rFonts w:ascii="Times New Roman" w:hAnsi="Times New Roman" w:cs="Times New Roman" w:hint="eastAsia"/>
          <w:kern w:val="0"/>
          <w:sz w:val="24"/>
          <w:szCs w:val="24"/>
        </w:rPr>
        <w:t>存在着很多尚未发生裂解的大分子片段</w:t>
      </w:r>
      <w:r>
        <w:rPr>
          <w:rFonts w:ascii="Times New Roman" w:hAnsi="Times New Roman" w:cs="Times New Roman" w:hint="eastAsia"/>
          <w:kern w:val="0"/>
          <w:sz w:val="24"/>
          <w:szCs w:val="24"/>
        </w:rPr>
        <w:t>，但相比较于</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升温速率的模拟热解，</w:t>
      </w:r>
      <w:r w:rsidR="00E215F3">
        <w:rPr>
          <w:rFonts w:ascii="Times New Roman" w:hAnsi="Times New Roman" w:cs="Times New Roman" w:hint="eastAsia"/>
          <w:kern w:val="0"/>
          <w:sz w:val="24"/>
          <w:szCs w:val="24"/>
        </w:rPr>
        <w:t>系统中的分子片段和各种游离的官能团变得更多</w:t>
      </w:r>
      <w:r>
        <w:rPr>
          <w:rFonts w:ascii="Times New Roman" w:hAnsi="Times New Roman" w:cs="Times New Roman" w:hint="eastAsia"/>
          <w:kern w:val="0"/>
          <w:sz w:val="24"/>
          <w:szCs w:val="24"/>
        </w:rPr>
        <w:t>。</w:t>
      </w:r>
    </w:p>
    <w:p w:rsidR="00382F83" w:rsidRPr="00382F83" w:rsidRDefault="00382F83" w:rsidP="00382F83">
      <w:pPr>
        <w:spacing w:line="312" w:lineRule="exact"/>
        <w:jc w:val="center"/>
        <w:rPr>
          <w:rFonts w:hint="eastAsia"/>
        </w:rP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39"/>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E215F3" w:rsidP="00C50798">
      <w:pPr>
        <w:widowControl/>
        <w:jc w:val="left"/>
        <w:rPr>
          <w:rFonts w:hint="eastAsia"/>
        </w:rPr>
      </w:pPr>
      <w:r>
        <w:object w:dxaOrig="5776" w:dyaOrig="4195">
          <v:shape id="_x0000_i1092" type="#_x0000_t75" style="width:413.55pt;height:300.55pt" o:ole="">
            <v:imagedata r:id="rId41" o:title=""/>
          </v:shape>
          <o:OLEObject Type="Embed" ProgID="Origin50.Graph" ShapeID="_x0000_i1092" DrawAspect="Content" ObjectID="_1614245704" r:id="rId42"/>
        </w:object>
      </w:r>
    </w:p>
    <w:p w:rsidR="003B4114" w:rsidRDefault="003B4114" w:rsidP="003B4114">
      <w:pPr>
        <w:spacing w:line="360" w:lineRule="auto"/>
        <w:jc w:val="center"/>
      </w:pPr>
      <w:r>
        <w:rPr>
          <w:rFonts w:hint="eastAsia"/>
        </w:rPr>
        <w:t>图</w:t>
      </w:r>
      <w:r>
        <w:rPr>
          <w:rFonts w:hint="eastAsia"/>
        </w:rPr>
        <w:t>5-15</w:t>
      </w:r>
      <w:r>
        <w:rPr>
          <w:rFonts w:hint="eastAsia"/>
        </w:rPr>
        <w:t xml:space="preserve">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时反应系统各种能量随时间变化曲线图</w:t>
      </w:r>
    </w:p>
    <w:p w:rsidR="00382F83" w:rsidRDefault="003B4114" w:rsidP="003B4114">
      <w:pPr>
        <w:widowControl/>
        <w:jc w:val="center"/>
        <w:rPr>
          <w:rFonts w:hint="eastAsia"/>
        </w:rPr>
      </w:pPr>
      <w:r>
        <w:rPr>
          <w:rFonts w:hint="eastAsia"/>
        </w:rPr>
        <w:t>Fig.5-15</w:t>
      </w:r>
      <w:r>
        <w:rPr>
          <w:rFonts w:hint="eastAsia"/>
        </w:rPr>
        <w:t xml:space="preserve"> </w:t>
      </w:r>
      <w:r w:rsidRPr="00D94B3D">
        <w:t>Curve Charts of Various Energy of R</w:t>
      </w:r>
      <w:r>
        <w:t>eaction System with Time at 50</w:t>
      </w:r>
      <w:r w:rsidRPr="00D94B3D">
        <w:t>K/</w:t>
      </w:r>
      <w:proofErr w:type="spellStart"/>
      <w:r w:rsidRPr="00D94B3D">
        <w:t>ps</w:t>
      </w:r>
      <w:proofErr w:type="spellEnd"/>
      <w:r w:rsidRPr="00D94B3D">
        <w:t xml:space="preserve"> Temperature Rising Rate</w:t>
      </w:r>
    </w:p>
    <w:p w:rsidR="003B4114" w:rsidRDefault="00E215F3" w:rsidP="00E215F3">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sidR="001B33A1">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w:t>
      </w:r>
      <w:r w:rsidR="001B33A1">
        <w:rPr>
          <w:rFonts w:cs="宋体" w:hint="eastAsia"/>
          <w:kern w:val="0"/>
          <w:sz w:val="24"/>
          <w:szCs w:val="24"/>
        </w:rPr>
        <w:t>四种能量的变化规律基本与升温速率为</w:t>
      </w:r>
      <w:r w:rsidR="001B33A1">
        <w:rPr>
          <w:rFonts w:cs="宋体" w:hint="eastAsia"/>
          <w:kern w:val="0"/>
          <w:sz w:val="24"/>
          <w:szCs w:val="24"/>
        </w:rPr>
        <w:t>500K/</w:t>
      </w:r>
      <w:proofErr w:type="spellStart"/>
      <w:r w:rsidR="001B33A1">
        <w:rPr>
          <w:rFonts w:cs="宋体" w:hint="eastAsia"/>
          <w:kern w:val="0"/>
          <w:sz w:val="24"/>
          <w:szCs w:val="24"/>
        </w:rPr>
        <w:t>ps</w:t>
      </w:r>
      <w:proofErr w:type="spellEnd"/>
      <w:r w:rsidR="001B33A1">
        <w:rPr>
          <w:rFonts w:cs="宋体" w:hint="eastAsia"/>
          <w:kern w:val="0"/>
          <w:sz w:val="24"/>
          <w:szCs w:val="24"/>
        </w:rPr>
        <w:t>时的相同，从终态能量对比来看，</w:t>
      </w:r>
      <w:r w:rsidR="001B33A1">
        <w:rPr>
          <w:rFonts w:ascii="Times New Roman" w:hAnsi="Times New Roman" w:cs="Times New Roman" w:hint="eastAsia"/>
          <w:kern w:val="0"/>
          <w:sz w:val="24"/>
          <w:szCs w:val="24"/>
        </w:rPr>
        <w:t>势能、键能</w:t>
      </w:r>
      <w:r w:rsidR="00EF591D">
        <w:rPr>
          <w:rFonts w:ascii="Times New Roman" w:hAnsi="Times New Roman" w:cs="Times New Roman" w:hint="eastAsia"/>
          <w:kern w:val="0"/>
          <w:sz w:val="24"/>
          <w:szCs w:val="24"/>
        </w:rPr>
        <w:t>增大，但</w:t>
      </w:r>
      <w:r w:rsidR="001B33A1">
        <w:rPr>
          <w:rFonts w:cs="宋体" w:hint="eastAsia"/>
          <w:kern w:val="0"/>
          <w:sz w:val="24"/>
          <w:szCs w:val="24"/>
        </w:rPr>
        <w:t>扭转角能</w:t>
      </w:r>
      <w:r w:rsidR="001B33A1">
        <w:rPr>
          <w:rFonts w:ascii="Times New Roman" w:hAnsi="Times New Roman" w:cs="Times New Roman" w:hint="eastAsia"/>
          <w:kern w:val="0"/>
          <w:sz w:val="24"/>
          <w:szCs w:val="24"/>
        </w:rPr>
        <w:t>和范德华能</w:t>
      </w:r>
      <w:r w:rsidR="001B33A1">
        <w:rPr>
          <w:rFonts w:ascii="Times New Roman" w:hAnsi="Times New Roman" w:cs="Times New Roman" w:hint="eastAsia"/>
          <w:kern w:val="0"/>
          <w:sz w:val="24"/>
          <w:szCs w:val="24"/>
        </w:rPr>
        <w:t>都相应减小</w:t>
      </w:r>
      <w:r w:rsidR="001B33A1">
        <w:rPr>
          <w:rFonts w:cs="宋体" w:hint="eastAsia"/>
          <w:kern w:val="0"/>
          <w:sz w:val="24"/>
          <w:szCs w:val="24"/>
        </w:rPr>
        <w:t>。</w:t>
      </w: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pt" o:ole="">
            <v:imagedata r:id="rId43" o:title=""/>
          </v:shape>
          <o:OLEObject Type="Embed" ProgID="Origin50.Graph" ShapeID="_x0000_i1039" DrawAspect="Content" ObjectID="_1614245705" r:id="rId44"/>
        </w:object>
      </w:r>
    </w:p>
    <w:p w:rsidR="003B4114" w:rsidRDefault="003B4114" w:rsidP="003B4114">
      <w:pPr>
        <w:spacing w:line="360" w:lineRule="auto"/>
        <w:jc w:val="center"/>
      </w:pPr>
      <w:r>
        <w:rPr>
          <w:rFonts w:hint="eastAsia"/>
        </w:rPr>
        <w:t>图</w:t>
      </w:r>
      <w:r w:rsidR="001B33A1">
        <w:rPr>
          <w:rFonts w:hint="eastAsia"/>
        </w:rPr>
        <w:t>5-16</w:t>
      </w:r>
      <w:r>
        <w:rPr>
          <w:rFonts w:hint="eastAsia"/>
        </w:rPr>
        <w:t xml:space="preserve"> </w:t>
      </w:r>
      <w:r>
        <w:rPr>
          <w:rFonts w:hint="eastAsia"/>
        </w:rPr>
        <w:t>升温速率为</w:t>
      </w:r>
      <w:r>
        <w:rPr>
          <w:rFonts w:hint="eastAsia"/>
        </w:rPr>
        <w:t>50</w:t>
      </w:r>
      <w:r>
        <w:rPr>
          <w:rFonts w:hint="eastAsia"/>
        </w:rPr>
        <w:t>K/</w:t>
      </w:r>
      <w:proofErr w:type="spellStart"/>
      <w:r>
        <w:rPr>
          <w:rFonts w:hint="eastAsia"/>
        </w:rPr>
        <w:t>ps</w:t>
      </w:r>
      <w:proofErr w:type="spellEnd"/>
      <w:r>
        <w:rPr>
          <w:rFonts w:hint="eastAsia"/>
        </w:rPr>
        <w:t>时反应系统各种分子时间变化曲线图</w:t>
      </w:r>
    </w:p>
    <w:p w:rsidR="003B4114" w:rsidRPr="00D94B3D" w:rsidRDefault="001B33A1" w:rsidP="003B4114">
      <w:pPr>
        <w:jc w:val="center"/>
        <w:rPr>
          <w:rFonts w:ascii="Times New Roman" w:hAnsi="Times New Roman" w:cs="Times New Roman" w:hint="eastAsia"/>
          <w:kern w:val="0"/>
          <w:sz w:val="24"/>
          <w:szCs w:val="24"/>
        </w:rPr>
      </w:pPr>
      <w:r>
        <w:rPr>
          <w:rFonts w:hint="eastAsia"/>
        </w:rPr>
        <w:t>Fig.5-17</w:t>
      </w:r>
      <w:r w:rsidR="003B4114">
        <w:rPr>
          <w:rFonts w:hint="eastAsia"/>
        </w:rPr>
        <w:t xml:space="preserve"> </w:t>
      </w:r>
      <w:r w:rsidR="003B4114" w:rsidRPr="00D94B3D">
        <w:t xml:space="preserve">Curve Charts of Various </w:t>
      </w:r>
      <w:r w:rsidR="003B4114">
        <w:rPr>
          <w:rFonts w:hint="eastAsia"/>
        </w:rPr>
        <w:t>M</w:t>
      </w:r>
      <w:r w:rsidR="003B4114" w:rsidRPr="00A62BB4">
        <w:t>olecule</w:t>
      </w:r>
      <w:r w:rsidR="003B4114" w:rsidRPr="00D94B3D">
        <w:t xml:space="preserve"> of R</w:t>
      </w:r>
      <w:r w:rsidR="003B4114">
        <w:t>eaction System with Time at 50</w:t>
      </w:r>
      <w:r w:rsidR="003B4114" w:rsidRPr="00D94B3D">
        <w:t>K/</w:t>
      </w:r>
      <w:proofErr w:type="spellStart"/>
      <w:r w:rsidR="003B4114" w:rsidRPr="00D94B3D">
        <w:t>ps</w:t>
      </w:r>
      <w:proofErr w:type="spellEnd"/>
      <w:r w:rsidR="003B4114" w:rsidRPr="00D94B3D">
        <w:t xml:space="preserve"> Temperature Rising Rate</w:t>
      </w:r>
    </w:p>
    <w:p w:rsidR="001B33A1" w:rsidRDefault="001B33A1" w:rsidP="001B33A1">
      <w:pPr>
        <w:widowControl/>
        <w:spacing w:line="360" w:lineRule="auto"/>
        <w:ind w:firstLineChars="200" w:firstLine="480"/>
        <w:rPr>
          <w:rFonts w:ascii="Times New Roman" w:hAnsi="Times New Roman" w:cs="Times New Roman" w:hint="eastAsia"/>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w:t>
      </w:r>
      <w:r>
        <w:rPr>
          <w:rFonts w:cs="宋体" w:hint="eastAsia"/>
          <w:kern w:val="0"/>
          <w:sz w:val="24"/>
          <w:szCs w:val="24"/>
        </w:rPr>
        <w:t>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w:t>
      </w:r>
      <w:r>
        <w:rPr>
          <w:rFonts w:cs="宋体" w:hint="eastAsia"/>
          <w:kern w:val="0"/>
          <w:sz w:val="24"/>
          <w:szCs w:val="24"/>
        </w:rPr>
        <w:t>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w:t>
      </w:r>
      <w:proofErr w:type="spellStart"/>
      <w:r>
        <w:rPr>
          <w:rFonts w:cs="宋体" w:hint="eastAsia"/>
          <w:kern w:val="0"/>
          <w:sz w:val="24"/>
          <w:szCs w:val="24"/>
        </w:rPr>
        <w:t>ps</w:t>
      </w:r>
      <w:proofErr w:type="spellEnd"/>
      <w:r>
        <w:rPr>
          <w:rFonts w:cs="宋体" w:hint="eastAsia"/>
          <w:kern w:val="0"/>
          <w:sz w:val="24"/>
          <w:szCs w:val="24"/>
        </w:rPr>
        <w:t>时的反应比</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的反应发生地更加迅速，</w:t>
      </w:r>
      <w:r w:rsidR="009855D2">
        <w:rPr>
          <w:rFonts w:cs="宋体" w:hint="eastAsia"/>
          <w:kern w:val="0"/>
          <w:sz w:val="24"/>
          <w:szCs w:val="24"/>
        </w:rPr>
        <w:t>这是因为在此升温速率下，大分子结构模型所处的化学环境变化比较缓慢，分子的模拟热解也更加充分，所以才会在总的时间尺度上更早发生裂解反应。对比</w:t>
      </w:r>
      <w:r w:rsidR="009855D2">
        <w:rPr>
          <w:rFonts w:cs="宋体" w:hint="eastAsia"/>
          <w:kern w:val="0"/>
          <w:sz w:val="24"/>
          <w:szCs w:val="24"/>
        </w:rPr>
        <w:t>H2</w:t>
      </w:r>
      <w:r w:rsidR="009855D2">
        <w:rPr>
          <w:rFonts w:cs="宋体" w:hint="eastAsia"/>
          <w:kern w:val="0"/>
          <w:sz w:val="24"/>
          <w:szCs w:val="24"/>
        </w:rPr>
        <w:t>的产量，</w:t>
      </w:r>
      <w:r w:rsidR="009855D2">
        <w:rPr>
          <w:rFonts w:cs="宋体" w:hint="eastAsia"/>
          <w:kern w:val="0"/>
          <w:sz w:val="24"/>
          <w:szCs w:val="24"/>
        </w:rPr>
        <w:t>升温速率为</w:t>
      </w:r>
      <w:r w:rsidR="009855D2">
        <w:rPr>
          <w:rFonts w:cs="宋体" w:hint="eastAsia"/>
          <w:kern w:val="0"/>
          <w:sz w:val="24"/>
          <w:szCs w:val="24"/>
        </w:rPr>
        <w:t>50K/</w:t>
      </w:r>
      <w:proofErr w:type="spellStart"/>
      <w:r w:rsidR="009855D2">
        <w:rPr>
          <w:rFonts w:cs="宋体" w:hint="eastAsia"/>
          <w:kern w:val="0"/>
          <w:sz w:val="24"/>
          <w:szCs w:val="24"/>
        </w:rPr>
        <w:t>ps</w:t>
      </w:r>
      <w:proofErr w:type="spellEnd"/>
      <w:r w:rsidR="009855D2">
        <w:rPr>
          <w:rFonts w:cs="宋体" w:hint="eastAsia"/>
          <w:kern w:val="0"/>
          <w:sz w:val="24"/>
          <w:szCs w:val="24"/>
        </w:rPr>
        <w:t>时在</w:t>
      </w:r>
      <w:r w:rsidR="009855D2">
        <w:rPr>
          <w:rFonts w:cs="宋体" w:hint="eastAsia"/>
          <w:kern w:val="0"/>
          <w:sz w:val="24"/>
          <w:szCs w:val="24"/>
        </w:rPr>
        <w:t>12ps</w:t>
      </w:r>
      <w:r w:rsidR="009855D2">
        <w:rPr>
          <w:rFonts w:cs="宋体" w:hint="eastAsia"/>
          <w:kern w:val="0"/>
          <w:sz w:val="24"/>
          <w:szCs w:val="24"/>
        </w:rPr>
        <w:t>后</w:t>
      </w:r>
      <w:r w:rsidR="009855D2">
        <w:rPr>
          <w:rFonts w:cs="宋体" w:hint="eastAsia"/>
          <w:kern w:val="0"/>
          <w:sz w:val="24"/>
          <w:szCs w:val="24"/>
        </w:rPr>
        <w:t>H2</w:t>
      </w:r>
      <w:r w:rsidR="009855D2">
        <w:rPr>
          <w:rFonts w:cs="宋体" w:hint="eastAsia"/>
          <w:kern w:val="0"/>
          <w:sz w:val="24"/>
          <w:szCs w:val="24"/>
        </w:rPr>
        <w:t>的产量有所下降，推测原因为在此化学环境下</w:t>
      </w:r>
      <w:r w:rsidR="009855D2">
        <w:rPr>
          <w:rFonts w:cs="宋体" w:hint="eastAsia"/>
          <w:kern w:val="0"/>
          <w:sz w:val="24"/>
          <w:szCs w:val="24"/>
        </w:rPr>
        <w:t>H2</w:t>
      </w:r>
      <w:r w:rsidR="009855D2">
        <w:rPr>
          <w:rFonts w:cs="宋体" w:hint="eastAsia"/>
          <w:kern w:val="0"/>
          <w:sz w:val="24"/>
          <w:szCs w:val="24"/>
        </w:rPr>
        <w:t>分子发生裂解的比例较大，</w:t>
      </w:r>
      <w:r w:rsidR="009855D2">
        <w:rPr>
          <w:rFonts w:cs="宋体" w:hint="eastAsia"/>
          <w:kern w:val="0"/>
          <w:sz w:val="24"/>
          <w:szCs w:val="24"/>
        </w:rPr>
        <w:t>H</w:t>
      </w:r>
      <w:r w:rsidR="009855D2">
        <w:rPr>
          <w:rFonts w:cs="宋体" w:hint="eastAsia"/>
          <w:kern w:val="0"/>
          <w:sz w:val="24"/>
          <w:szCs w:val="24"/>
        </w:rPr>
        <w:t>离子又迅速与其他游离的官能基团结合，所以造成</w:t>
      </w:r>
      <w:r w:rsidR="009855D2">
        <w:rPr>
          <w:rFonts w:cs="宋体" w:hint="eastAsia"/>
          <w:kern w:val="0"/>
          <w:sz w:val="24"/>
          <w:szCs w:val="24"/>
        </w:rPr>
        <w:t>H2</w:t>
      </w:r>
      <w:r w:rsidR="009855D2">
        <w:rPr>
          <w:rFonts w:cs="宋体" w:hint="eastAsia"/>
          <w:kern w:val="0"/>
          <w:sz w:val="24"/>
          <w:szCs w:val="24"/>
        </w:rPr>
        <w:t>的相对产量降低。而</w:t>
      </w:r>
      <w:r w:rsidR="009855D2">
        <w:rPr>
          <w:rFonts w:cs="宋体" w:hint="eastAsia"/>
          <w:kern w:val="0"/>
          <w:sz w:val="24"/>
          <w:szCs w:val="24"/>
        </w:rPr>
        <w:t>CO</w:t>
      </w:r>
      <w:r w:rsidR="009855D2">
        <w:rPr>
          <w:rFonts w:cs="宋体" w:hint="eastAsia"/>
          <w:kern w:val="0"/>
          <w:sz w:val="24"/>
          <w:szCs w:val="24"/>
        </w:rPr>
        <w:t>和</w:t>
      </w:r>
      <w:r w:rsidR="009855D2">
        <w:rPr>
          <w:rFonts w:cs="宋体" w:hint="eastAsia"/>
          <w:kern w:val="0"/>
          <w:sz w:val="24"/>
          <w:szCs w:val="24"/>
        </w:rPr>
        <w:t>CH4</w:t>
      </w:r>
      <w:r w:rsidR="009855D2">
        <w:rPr>
          <w:rFonts w:cs="宋体" w:hint="eastAsia"/>
          <w:kern w:val="0"/>
          <w:sz w:val="24"/>
          <w:szCs w:val="24"/>
        </w:rPr>
        <w:t>在此化学环境中的性质比较稳定，所以其产量未发生较大改变。</w:t>
      </w:r>
    </w:p>
    <w:p w:rsidR="003B4114" w:rsidRDefault="003B4114">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D4A98" w:rsidRDefault="00F42B79" w:rsidP="00FD4A98">
      <w:pPr>
        <w:outlineLvl w:val="2"/>
        <w:rPr>
          <w:rFonts w:ascii="Times New Roman" w:eastAsia="黑体" w:hAnsi="Times New Roman" w:cs="Times New Roman" w:hint="eastAsia"/>
          <w:sz w:val="24"/>
          <w:szCs w:val="24"/>
        </w:rPr>
      </w:pPr>
      <w:r>
        <w:rPr>
          <w:rFonts w:ascii="Times New Roman" w:eastAsia="黑体" w:hAnsi="Times New Roman" w:cs="Times New Roman" w:hint="eastAsia"/>
          <w:sz w:val="24"/>
          <w:szCs w:val="24"/>
        </w:rPr>
        <w:lastRenderedPageBreak/>
        <w:t>5.3.3</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1B33A1" w:rsidRPr="00FD4A98" w:rsidRDefault="001B33A1" w:rsidP="001B33A1">
      <w:pPr>
        <w:rPr>
          <w:rFonts w:ascii="Times New Roman" w:hAnsi="Times New Roman" w:cs="Times New Roman" w:hint="eastAsia"/>
          <w:szCs w:val="21"/>
        </w:rPr>
      </w:pPr>
    </w:p>
    <w:p w:rsidR="00AD657D" w:rsidRPr="003C3B52" w:rsidRDefault="00AD657D" w:rsidP="00AD657D">
      <w:pPr>
        <w:spacing w:line="360" w:lineRule="auto"/>
      </w:pPr>
      <w:r>
        <w:rPr>
          <w:rFonts w:ascii="Times New Roman" w:hAnsi="Times New Roman" w:cs="Times New Roman"/>
          <w:noProof/>
          <w:sz w:val="24"/>
          <w:szCs w:val="24"/>
        </w:rPr>
        <w:drawing>
          <wp:inline distT="0" distB="0" distL="0" distR="0" wp14:anchorId="324D3818" wp14:editId="576DCD67">
            <wp:extent cx="5295014" cy="4834153"/>
            <wp:effectExtent l="0" t="0" r="1270" b="5080"/>
            <wp:docPr id="3" name="图片 3"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E93C56" w:rsidRDefault="00E93C56" w:rsidP="00E93C56">
      <w:pPr>
        <w:spacing w:line="360" w:lineRule="auto"/>
        <w:jc w:val="center"/>
      </w:pPr>
      <w:r>
        <w:rPr>
          <w:rFonts w:hint="eastAsia"/>
        </w:rPr>
        <w:t>图</w:t>
      </w:r>
      <w:r>
        <w:rPr>
          <w:rFonts w:hint="eastAsia"/>
        </w:rPr>
        <w:t>5-17</w:t>
      </w:r>
      <w:r>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时反应系统的终态</w:t>
      </w:r>
      <w:r>
        <w:rPr>
          <w:rFonts w:hint="eastAsia"/>
        </w:rPr>
        <w:t>图</w:t>
      </w:r>
    </w:p>
    <w:p w:rsidR="00E93C56" w:rsidRDefault="00E93C56" w:rsidP="00E93C56">
      <w:pPr>
        <w:spacing w:line="360" w:lineRule="auto"/>
        <w:jc w:val="center"/>
        <w:rPr>
          <w:rFonts w:ascii="Times New Roman" w:hAnsi="Times New Roman" w:cs="Times New Roman" w:hint="eastAsia"/>
          <w:kern w:val="0"/>
          <w:sz w:val="24"/>
          <w:szCs w:val="24"/>
        </w:rPr>
      </w:pPr>
      <w:r>
        <w:rPr>
          <w:rFonts w:hint="eastAsia"/>
        </w:rPr>
        <w:t>Fig.5-17</w:t>
      </w:r>
      <w:r>
        <w:rPr>
          <w:rFonts w:hint="eastAsia"/>
        </w:rPr>
        <w:t xml:space="preserve">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37791C" w:rsidRDefault="0037791C" w:rsidP="0037791C">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两种条件下要更加彻底。</w:t>
      </w:r>
    </w:p>
    <w:p w:rsidR="00382F83" w:rsidRPr="00382F83" w:rsidRDefault="00382F83" w:rsidP="00382F83">
      <w:pPr>
        <w:spacing w:line="312" w:lineRule="exact"/>
        <w:jc w:val="center"/>
        <w:rPr>
          <w:rFonts w:hint="eastAsia"/>
        </w:rP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382F83">
        <w:trPr>
          <w:trHeight w:val="708"/>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382F83">
        <w:trPr>
          <w:trHeight w:val="708"/>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382F83">
        <w:trPr>
          <w:trHeight w:val="708"/>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sidR="00683D9B">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w:t>
            </w:r>
            <w:r w:rsidR="00C50798">
              <w:rPr>
                <w:rFonts w:ascii="Times New Roman" w:hAnsi="Times New Roman" w:cs="Times New Roman" w:hint="eastAsia"/>
                <w:szCs w:val="21"/>
              </w:rPr>
              <w:t>6</w:t>
            </w:r>
            <w:r w:rsidR="00C50798">
              <w:rPr>
                <w:rFonts w:ascii="Times New Roman" w:hAnsi="Times New Roman" w:cs="Times New Roman"/>
                <w:szCs w:val="21"/>
              </w:rPr>
              <w:t>0.9</w:t>
            </w:r>
            <w:r w:rsidR="00C50798">
              <w:rPr>
                <w:rFonts w:ascii="Times New Roman" w:hAnsi="Times New Roman" w:cs="Times New Roman" w:hint="eastAsia"/>
                <w:szCs w:val="21"/>
              </w:rPr>
              <w:t>5</w:t>
            </w:r>
          </w:p>
        </w:tc>
        <w:tc>
          <w:tcPr>
            <w:tcW w:w="971"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3</w:t>
            </w:r>
            <w:r w:rsidR="00C50798">
              <w:rPr>
                <w:rFonts w:ascii="Times New Roman" w:hAnsi="Times New Roman" w:cs="Times New Roman"/>
                <w:szCs w:val="21"/>
              </w:rPr>
              <w:t>736.23</w:t>
            </w:r>
          </w:p>
        </w:tc>
      </w:tr>
    </w:tbl>
    <w:p w:rsidR="00C50798" w:rsidRDefault="00683D9B" w:rsidP="00C50798">
      <w:pPr>
        <w:rPr>
          <w:rFonts w:hint="eastAsia"/>
        </w:rPr>
      </w:pPr>
      <w:r>
        <w:object w:dxaOrig="5846" w:dyaOrig="4120">
          <v:shape id="_x0000_i1095" type="#_x0000_t75" style="width:413.6pt;height:290.45pt" o:ole="">
            <v:imagedata r:id="rId46" o:title=""/>
          </v:shape>
          <o:OLEObject Type="Embed" ProgID="Origin50.Graph" ShapeID="_x0000_i1095" DrawAspect="Content" ObjectID="_1614245706" r:id="rId47"/>
        </w:object>
      </w:r>
    </w:p>
    <w:p w:rsidR="0037791C" w:rsidRDefault="0037791C" w:rsidP="0037791C">
      <w:pPr>
        <w:spacing w:line="360" w:lineRule="auto"/>
        <w:jc w:val="center"/>
      </w:pPr>
      <w:r>
        <w:rPr>
          <w:rFonts w:hint="eastAsia"/>
        </w:rPr>
        <w:t>图</w:t>
      </w:r>
      <w:r w:rsidR="00EF591D">
        <w:rPr>
          <w:rFonts w:hint="eastAsia"/>
        </w:rPr>
        <w:t>5-18</w:t>
      </w:r>
      <w:r>
        <w:rPr>
          <w:rFonts w:hint="eastAsia"/>
        </w:rPr>
        <w:t xml:space="preserve"> </w:t>
      </w:r>
      <w:r>
        <w:rPr>
          <w:rFonts w:hint="eastAsia"/>
        </w:rPr>
        <w:t>升温速率为</w:t>
      </w:r>
      <w:r>
        <w:rPr>
          <w:rFonts w:hint="eastAsia"/>
        </w:rPr>
        <w:t>5</w:t>
      </w:r>
      <w:r>
        <w:rPr>
          <w:rFonts w:hint="eastAsia"/>
        </w:rPr>
        <w:t>K/</w:t>
      </w:r>
      <w:proofErr w:type="spellStart"/>
      <w:r>
        <w:rPr>
          <w:rFonts w:hint="eastAsia"/>
        </w:rPr>
        <w:t>ps</w:t>
      </w:r>
      <w:proofErr w:type="spellEnd"/>
      <w:r>
        <w:rPr>
          <w:rFonts w:hint="eastAsia"/>
        </w:rPr>
        <w:t>时反应系统各种能量随时间变化曲线图</w:t>
      </w:r>
    </w:p>
    <w:p w:rsidR="0037791C" w:rsidRDefault="0037791C" w:rsidP="0037791C">
      <w:pPr>
        <w:widowControl/>
        <w:jc w:val="center"/>
        <w:rPr>
          <w:rFonts w:hint="eastAsia"/>
        </w:rPr>
      </w:pPr>
      <w:r>
        <w:rPr>
          <w:rFonts w:hint="eastAsia"/>
        </w:rPr>
        <w:t xml:space="preserve">Fig.5-15 </w:t>
      </w:r>
      <w:r w:rsidRPr="00D94B3D">
        <w:t>Curve Charts of Various Energy of R</w:t>
      </w:r>
      <w:r>
        <w:t>eaction System with Time at 5</w:t>
      </w:r>
      <w:r w:rsidRPr="00D94B3D">
        <w:t>K/</w:t>
      </w:r>
      <w:proofErr w:type="spellStart"/>
      <w:r w:rsidRPr="00D94B3D">
        <w:t>ps</w:t>
      </w:r>
      <w:proofErr w:type="spellEnd"/>
      <w:r w:rsidRPr="00D94B3D">
        <w:t xml:space="preserve"> Temperature Rising Rate</w:t>
      </w:r>
    </w:p>
    <w:p w:rsidR="0037791C" w:rsidRPr="006301BD" w:rsidRDefault="00DF4284" w:rsidP="006301B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sidR="00EF591D">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sidR="00EF591D">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w:t>
      </w:r>
      <w:proofErr w:type="spellStart"/>
      <w:r>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Pr>
          <w:rFonts w:cs="宋体" w:hint="eastAsia"/>
          <w:kern w:val="0"/>
          <w:sz w:val="24"/>
          <w:szCs w:val="24"/>
        </w:rPr>
        <w:t>时的相同，</w:t>
      </w:r>
      <w:r w:rsidR="00EF591D">
        <w:rPr>
          <w:rFonts w:cs="宋体" w:hint="eastAsia"/>
          <w:kern w:val="0"/>
          <w:sz w:val="24"/>
          <w:szCs w:val="24"/>
        </w:rPr>
        <w:t>从</w:t>
      </w:r>
      <w:r w:rsidR="00EF591D">
        <w:rPr>
          <w:rFonts w:cs="宋体" w:hint="eastAsia"/>
          <w:kern w:val="0"/>
          <w:sz w:val="24"/>
          <w:szCs w:val="24"/>
        </w:rPr>
        <w:t>5K/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500K/</w:t>
      </w:r>
      <w:proofErr w:type="spellStart"/>
      <w:r w:rsidR="00EF591D">
        <w:rPr>
          <w:rFonts w:cs="宋体" w:hint="eastAsia"/>
          <w:kern w:val="0"/>
          <w:sz w:val="24"/>
          <w:szCs w:val="24"/>
        </w:rPr>
        <w:t>ps</w:t>
      </w:r>
      <w:proofErr w:type="spellEnd"/>
      <w:r w:rsidR="00EF591D">
        <w:rPr>
          <w:rFonts w:cs="宋体" w:hint="eastAsia"/>
          <w:kern w:val="0"/>
          <w:sz w:val="24"/>
          <w:szCs w:val="24"/>
        </w:rPr>
        <w:t>三个不同升温速率的终态能量对比来看</w:t>
      </w:r>
      <w:r w:rsidR="006301BD">
        <w:rPr>
          <w:rFonts w:cs="宋体" w:hint="eastAsia"/>
          <w:kern w:val="0"/>
          <w:sz w:val="24"/>
          <w:szCs w:val="24"/>
        </w:rPr>
        <w:t>，势能、键能、扭转角能和范德华能依次减小，</w:t>
      </w:r>
      <w:r w:rsidR="006301BD">
        <w:rPr>
          <w:rFonts w:ascii="Times New Roman" w:hAnsi="Times New Roman" w:cs="Times New Roman" w:hint="eastAsia"/>
          <w:kern w:val="0"/>
          <w:sz w:val="24"/>
          <w:szCs w:val="24"/>
        </w:rPr>
        <w:t>证明了</w:t>
      </w:r>
      <w:r w:rsidR="006301BD">
        <w:rPr>
          <w:rFonts w:cs="宋体" w:hint="eastAsia"/>
          <w:kern w:val="0"/>
          <w:sz w:val="24"/>
          <w:szCs w:val="24"/>
        </w:rPr>
        <w:t>升温速率为</w:t>
      </w:r>
      <w:r w:rsidR="006301BD">
        <w:rPr>
          <w:rFonts w:cs="宋体" w:hint="eastAsia"/>
          <w:kern w:val="0"/>
          <w:sz w:val="24"/>
          <w:szCs w:val="24"/>
        </w:rPr>
        <w:t>5K/</w:t>
      </w:r>
      <w:proofErr w:type="spellStart"/>
      <w:r w:rsidR="006301BD">
        <w:rPr>
          <w:rFonts w:cs="宋体" w:hint="eastAsia"/>
          <w:kern w:val="0"/>
          <w:sz w:val="24"/>
          <w:szCs w:val="24"/>
        </w:rPr>
        <w:t>ps</w:t>
      </w:r>
      <w:proofErr w:type="spellEnd"/>
      <w:r w:rsidR="006301BD">
        <w:rPr>
          <w:rFonts w:cs="宋体" w:hint="eastAsia"/>
          <w:kern w:val="0"/>
          <w:sz w:val="24"/>
          <w:szCs w:val="24"/>
        </w:rPr>
        <w:t>时的终态能量更低，系统更加稳定，裂解更加彻底。</w:t>
      </w:r>
    </w:p>
    <w:bookmarkStart w:id="7" w:name="_Toc715763"/>
    <w:p w:rsidR="000A57C2" w:rsidRDefault="001D09AF" w:rsidP="000A57C2">
      <w:r>
        <w:object w:dxaOrig="5792" w:dyaOrig="4173">
          <v:shape id="_x0000_i1041" type="#_x0000_t75" style="width:406pt;height:291.3pt" o:ole="">
            <v:imagedata r:id="rId48" o:title=""/>
          </v:shape>
          <o:OLEObject Type="Embed" ProgID="Origin50.Graph" ShapeID="_x0000_i1041" DrawAspect="Content" ObjectID="_1614245707" r:id="rId49"/>
        </w:object>
      </w:r>
    </w:p>
    <w:p w:rsidR="0037791C" w:rsidRDefault="0037791C" w:rsidP="0037791C">
      <w:pPr>
        <w:spacing w:line="360" w:lineRule="auto"/>
        <w:jc w:val="center"/>
      </w:pPr>
      <w:r>
        <w:rPr>
          <w:rFonts w:hint="eastAsia"/>
        </w:rPr>
        <w:t>图</w:t>
      </w:r>
      <w:r>
        <w:rPr>
          <w:rFonts w:hint="eastAsia"/>
        </w:rPr>
        <w:t xml:space="preserve">5-16 </w:t>
      </w:r>
      <w:r>
        <w:rPr>
          <w:rFonts w:hint="eastAsia"/>
        </w:rPr>
        <w:t>升温速率为</w:t>
      </w:r>
      <w:r>
        <w:rPr>
          <w:rFonts w:hint="eastAsia"/>
        </w:rPr>
        <w:t>5</w:t>
      </w:r>
      <w:r>
        <w:rPr>
          <w:rFonts w:hint="eastAsia"/>
        </w:rPr>
        <w:t>K/</w:t>
      </w:r>
      <w:proofErr w:type="spellStart"/>
      <w:r>
        <w:rPr>
          <w:rFonts w:hint="eastAsia"/>
        </w:rPr>
        <w:t>ps</w:t>
      </w:r>
      <w:proofErr w:type="spellEnd"/>
      <w:r>
        <w:rPr>
          <w:rFonts w:hint="eastAsia"/>
        </w:rPr>
        <w:t>时反应系统各种分子时间变化曲线图</w:t>
      </w:r>
    </w:p>
    <w:p w:rsidR="0037791C" w:rsidRPr="00D94B3D" w:rsidRDefault="0037791C" w:rsidP="0037791C">
      <w:pPr>
        <w:jc w:val="center"/>
        <w:rPr>
          <w:rFonts w:ascii="Times New Roman" w:hAnsi="Times New Roman" w:cs="Times New Roman" w:hint="eastAsia"/>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w:t>
      </w:r>
      <w:proofErr w:type="spellStart"/>
      <w:r w:rsidRPr="00D94B3D">
        <w:t>ps</w:t>
      </w:r>
      <w:proofErr w:type="spellEnd"/>
      <w:r w:rsidRPr="00D94B3D">
        <w:t xml:space="preserve"> Temperature Rising Rate</w:t>
      </w:r>
    </w:p>
    <w:p w:rsidR="00415F78" w:rsidRDefault="00DF4284" w:rsidP="00DF4284">
      <w:pPr>
        <w:widowControl/>
        <w:spacing w:line="360" w:lineRule="auto"/>
        <w:ind w:firstLineChars="200" w:firstLine="480"/>
        <w:rPr>
          <w:rFonts w:cs="宋体" w:hint="eastAsia"/>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50K/</w:t>
      </w:r>
      <w:proofErr w:type="spellStart"/>
      <w:r w:rsidR="00415F78">
        <w:rPr>
          <w:rFonts w:cs="宋体" w:hint="eastAsia"/>
          <w:kern w:val="0"/>
          <w:sz w:val="24"/>
          <w:szCs w:val="24"/>
        </w:rPr>
        <w:t>ps</w:t>
      </w:r>
      <w:proofErr w:type="spellEnd"/>
      <w:r>
        <w:rPr>
          <w:rFonts w:cs="宋体" w:hint="eastAsia"/>
          <w:kern w:val="0"/>
          <w:sz w:val="24"/>
          <w:szCs w:val="24"/>
        </w:rPr>
        <w:t>时的分子总数开始迅速变化</w:t>
      </w:r>
      <w:r w:rsidR="00415F78">
        <w:rPr>
          <w:rFonts w:cs="宋体" w:hint="eastAsia"/>
          <w:kern w:val="0"/>
          <w:sz w:val="24"/>
          <w:szCs w:val="24"/>
        </w:rPr>
        <w:t>分别</w:t>
      </w:r>
      <w:r>
        <w:rPr>
          <w:rFonts w:cs="宋体" w:hint="eastAsia"/>
          <w:kern w:val="0"/>
          <w:sz w:val="24"/>
          <w:szCs w:val="24"/>
        </w:rPr>
        <w:t>是在</w:t>
      </w:r>
      <w:r w:rsidR="00415F78">
        <w:rPr>
          <w:rFonts w:cs="宋体" w:hint="eastAsia"/>
          <w:kern w:val="0"/>
          <w:sz w:val="24"/>
          <w:szCs w:val="24"/>
        </w:rPr>
        <w:t>1.6ps</w:t>
      </w:r>
      <w:r w:rsidR="00415F78">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w:t>
      </w:r>
      <w:r w:rsidR="00415F78">
        <w:rPr>
          <w:rFonts w:cs="宋体" w:hint="eastAsia"/>
          <w:kern w:val="0"/>
          <w:sz w:val="24"/>
          <w:szCs w:val="24"/>
        </w:rPr>
        <w:t>升温速率为</w:t>
      </w:r>
      <w:r w:rsidR="00415F78">
        <w:rPr>
          <w:rFonts w:cs="宋体" w:hint="eastAsia"/>
          <w:kern w:val="0"/>
          <w:sz w:val="24"/>
          <w:szCs w:val="24"/>
        </w:rPr>
        <w:t>5</w:t>
      </w:r>
      <w:r>
        <w:rPr>
          <w:rFonts w:cs="宋体" w:hint="eastAsia"/>
          <w:kern w:val="0"/>
          <w:sz w:val="24"/>
          <w:szCs w:val="24"/>
        </w:rPr>
        <w:t>K/</w:t>
      </w:r>
      <w:proofErr w:type="spellStart"/>
      <w:r>
        <w:rPr>
          <w:rFonts w:cs="宋体" w:hint="eastAsia"/>
          <w:kern w:val="0"/>
          <w:sz w:val="24"/>
          <w:szCs w:val="24"/>
        </w:rPr>
        <w:t>ps</w:t>
      </w:r>
      <w:proofErr w:type="spellEnd"/>
      <w:proofErr w:type="gramStart"/>
      <w:r>
        <w:rPr>
          <w:rFonts w:cs="宋体" w:hint="eastAsia"/>
          <w:kern w:val="0"/>
          <w:sz w:val="24"/>
          <w:szCs w:val="24"/>
        </w:rPr>
        <w:t>时</w:t>
      </w:r>
      <w:r w:rsidR="00415F78">
        <w:rPr>
          <w:rFonts w:cs="宋体" w:hint="eastAsia"/>
          <w:kern w:val="0"/>
          <w:sz w:val="24"/>
          <w:szCs w:val="24"/>
        </w:rPr>
        <w:t>分子</w:t>
      </w:r>
      <w:proofErr w:type="gramEnd"/>
      <w:r w:rsidR="00415F78">
        <w:rPr>
          <w:rFonts w:cs="宋体" w:hint="eastAsia"/>
          <w:kern w:val="0"/>
          <w:sz w:val="24"/>
          <w:szCs w:val="24"/>
        </w:rPr>
        <w:t>总数开始迅速变化是在</w:t>
      </w:r>
      <w:r w:rsidR="00415F78">
        <w:rPr>
          <w:rFonts w:cs="宋体" w:hint="eastAsia"/>
          <w:kern w:val="0"/>
          <w:sz w:val="24"/>
          <w:szCs w:val="24"/>
        </w:rPr>
        <w:t>40</w:t>
      </w:r>
      <w:r w:rsidR="00415F78">
        <w:rPr>
          <w:rFonts w:cs="宋体" w:hint="eastAsia"/>
          <w:kern w:val="0"/>
          <w:sz w:val="24"/>
          <w:szCs w:val="24"/>
        </w:rPr>
        <w:t>ps</w:t>
      </w:r>
      <w:r w:rsidR="00415F78">
        <w:rPr>
          <w:rFonts w:cs="宋体" w:hint="eastAsia"/>
          <w:kern w:val="0"/>
          <w:sz w:val="24"/>
          <w:szCs w:val="24"/>
        </w:rPr>
        <w:t>之后，</w:t>
      </w:r>
      <w:r w:rsidR="00415F78">
        <w:rPr>
          <w:rFonts w:cs="宋体" w:hint="eastAsia"/>
          <w:kern w:val="0"/>
          <w:sz w:val="24"/>
          <w:szCs w:val="24"/>
        </w:rPr>
        <w:t>热解反应的时间尺度比</w:t>
      </w:r>
      <w:r w:rsidR="00415F78">
        <w:rPr>
          <w:rFonts w:cs="宋体" w:hint="eastAsia"/>
          <w:kern w:val="0"/>
          <w:sz w:val="24"/>
          <w:szCs w:val="24"/>
        </w:rPr>
        <w:t>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500K/</w:t>
      </w:r>
      <w:proofErr w:type="spellStart"/>
      <w:r w:rsidR="00415F78">
        <w:rPr>
          <w:rFonts w:cs="宋体" w:hint="eastAsia"/>
          <w:kern w:val="0"/>
          <w:sz w:val="24"/>
          <w:szCs w:val="24"/>
        </w:rPr>
        <w:t>ps</w:t>
      </w:r>
      <w:proofErr w:type="spellEnd"/>
      <w:r w:rsidR="00415F78">
        <w:rPr>
          <w:rFonts w:cs="宋体" w:hint="eastAsia"/>
          <w:kern w:val="0"/>
          <w:sz w:val="24"/>
          <w:szCs w:val="24"/>
        </w:rPr>
        <w:t>的反应更靠前，印证了上一节的结论。</w:t>
      </w:r>
      <w:r w:rsidR="00415F78">
        <w:rPr>
          <w:rFonts w:cs="宋体" w:hint="eastAsia"/>
          <w:kern w:val="0"/>
          <w:sz w:val="24"/>
          <w:szCs w:val="24"/>
        </w:rPr>
        <w:t>H2</w:t>
      </w:r>
      <w:r w:rsidR="00415F78">
        <w:rPr>
          <w:rFonts w:cs="宋体" w:hint="eastAsia"/>
          <w:kern w:val="0"/>
          <w:sz w:val="24"/>
          <w:szCs w:val="24"/>
        </w:rPr>
        <w:t>的产量变化基本与</w:t>
      </w:r>
      <w:r w:rsidR="00415F78">
        <w:rPr>
          <w:rFonts w:cs="宋体" w:hint="eastAsia"/>
          <w:kern w:val="0"/>
          <w:sz w:val="24"/>
          <w:szCs w:val="24"/>
        </w:rPr>
        <w:t>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时相同。</w:t>
      </w:r>
    </w:p>
    <w:p w:rsidR="008C2AB7" w:rsidRDefault="00345E66" w:rsidP="00345E66">
      <w:pPr>
        <w:spacing w:line="415" w:lineRule="auto"/>
        <w:outlineLvl w:val="1"/>
      </w:pPr>
      <w:bookmarkStart w:id="8" w:name="_GoBack"/>
      <w:bookmarkEnd w:id="8"/>
      <w:r>
        <w:rPr>
          <w:rFonts w:ascii="Times New Roman" w:eastAsia="黑体" w:hAnsi="Times New Roman" w:cs="Times New Roman" w:hint="eastAsia"/>
          <w:sz w:val="24"/>
          <w:szCs w:val="24"/>
        </w:rPr>
        <w:t>5.4</w:t>
      </w:r>
      <w:r w:rsidR="008C2AB7" w:rsidRPr="00183883">
        <w:rPr>
          <w:rFonts w:ascii="Times New Roman" w:eastAsia="黑体" w:hAnsi="Times New Roman" w:cs="Times New Roman" w:hint="eastAsia"/>
          <w:sz w:val="24"/>
          <w:szCs w:val="24"/>
        </w:rPr>
        <w:t xml:space="preserve"> </w:t>
      </w:r>
      <w:bookmarkEnd w:id="7"/>
      <w:r w:rsidR="00382F83">
        <w:rPr>
          <w:rFonts w:ascii="Times New Roman" w:eastAsia="黑体" w:hAnsi="Times New Roman" w:cs="Times New Roman" w:hint="eastAsia"/>
          <w:sz w:val="24"/>
          <w:szCs w:val="24"/>
        </w:rPr>
        <w:t>东曲</w:t>
      </w:r>
      <w:r w:rsidR="00382F83">
        <w:rPr>
          <w:rFonts w:ascii="Times New Roman" w:eastAsia="黑体" w:hAnsi="Times New Roman" w:cs="Times New Roman" w:hint="eastAsia"/>
          <w:sz w:val="24"/>
          <w:szCs w:val="24"/>
        </w:rPr>
        <w:t>2</w:t>
      </w:r>
      <w:r w:rsidR="00382F83">
        <w:rPr>
          <w:rFonts w:ascii="Times New Roman" w:eastAsia="黑体" w:hAnsi="Times New Roman" w:cs="Times New Roman" w:hint="eastAsia"/>
          <w:sz w:val="24"/>
          <w:szCs w:val="24"/>
        </w:rPr>
        <w:t>号镜</w:t>
      </w:r>
      <w:r>
        <w:rPr>
          <w:rFonts w:ascii="Times New Roman" w:eastAsia="黑体" w:hAnsi="Times New Roman" w:cs="Times New Roman" w:hint="eastAsia"/>
          <w:sz w:val="24"/>
          <w:szCs w:val="24"/>
        </w:rPr>
        <w:t>煤的热解模拟反应机理</w:t>
      </w:r>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w:t>
      </w:r>
      <w:r>
        <w:rPr>
          <w:rFonts w:hint="eastAsia"/>
        </w:rPr>
        <w:lastRenderedPageBreak/>
        <w:t>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345E66" w:rsidP="003C2A07">
      <w:pPr>
        <w:spacing w:line="415" w:lineRule="auto"/>
        <w:outlineLvl w:val="1"/>
        <w:rPr>
          <w:rFonts w:ascii="Times New Roman" w:eastAsia="黑体" w:hAnsi="Times New Roman" w:cs="Times New Roman"/>
          <w:sz w:val="24"/>
          <w:szCs w:val="24"/>
        </w:rPr>
      </w:pPr>
      <w:r>
        <w:rPr>
          <w:rFonts w:ascii="Times New Roman" w:eastAsia="黑体" w:hAnsi="Times New Roman" w:cs="Times New Roman" w:hint="eastAsia"/>
          <w:sz w:val="24"/>
          <w:szCs w:val="24"/>
        </w:rPr>
        <w:t>5.5</w:t>
      </w:r>
      <w:r w:rsidR="005908A1" w:rsidRPr="005908A1">
        <w:rPr>
          <w:rFonts w:ascii="Times New Roman" w:eastAsia="黑体" w:hAnsi="Times New Roman" w:cs="Times New Roman" w:hint="eastAsia"/>
          <w:sz w:val="24"/>
          <w:szCs w:val="24"/>
        </w:rPr>
        <w:t xml:space="preserve"> TG/MS</w:t>
      </w:r>
      <w:r w:rsidR="005908A1"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D94B3D">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D94B3D">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3" type="#_x0000_t75" style="width:256.9pt;height:165pt" o:ole="">
            <v:imagedata r:id="rId50" o:title=""/>
          </v:shape>
          <o:OLEObject Type="Embed" ProgID="Origin50.Graph" ShapeID="_x0000_i1043" DrawAspect="Content" ObjectID="_1614245708" r:id="rId51"/>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D94B3D">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w:t>
      </w:r>
      <w:r>
        <w:rPr>
          <w:rFonts w:hint="eastAsia"/>
        </w:rPr>
        <w:lastRenderedPageBreak/>
        <w:t>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D94B3D">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4" type="#_x0000_t75" style="width:287pt;height:206.8pt" o:ole="">
            <v:imagedata r:id="rId52" o:title=""/>
          </v:shape>
          <o:OLEObject Type="Embed" ProgID="Origin50.Graph" ShapeID="_x0000_i1044" DrawAspect="Content" ObjectID="_1614245709" r:id="rId53"/>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w:t>
      </w:r>
      <w:r>
        <w:rPr>
          <w:rFonts w:hint="eastAsia"/>
        </w:rPr>
        <w:lastRenderedPageBreak/>
        <w:t>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5" type="#_x0000_t75" style="width:273.7pt;height:204.2pt" o:ole="">
            <v:imagedata r:id="rId54" o:title=""/>
          </v:shape>
          <o:OLEObject Type="Embed" ProgID="Origin50.Graph" ShapeID="_x0000_i1045" DrawAspect="Content" ObjectID="_1614245710" r:id="rId55"/>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6" type="#_x0000_t75" style="width:339.15pt;height:237.05pt" o:ole="">
            <v:imagedata r:id="rId56" o:title=""/>
          </v:shape>
          <o:OLEObject Type="Embed" ProgID="Origin50.Graph" ShapeID="_x0000_i1046" DrawAspect="Content" ObjectID="_1614245711" r:id="rId57"/>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Pr="00AD657D" w:rsidRDefault="005908A1" w:rsidP="00AD657D">
      <w:pPr>
        <w:ind w:firstLineChars="200" w:firstLine="420"/>
        <w:sectPr w:rsidR="005908A1" w:rsidRPr="00AD657D" w:rsidSect="00D94B3D">
          <w:type w:val="continuous"/>
          <w:pgSz w:w="11906" w:h="16838"/>
          <w:pgMar w:top="1440" w:right="1800" w:bottom="1440" w:left="1800" w:header="851" w:footer="992" w:gutter="0"/>
          <w:cols w:space="425"/>
          <w:docGrid w:type="lines" w:linePitch="312"/>
        </w:sectPr>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9655C7" w:rsidRPr="00382F83" w:rsidRDefault="009655C7" w:rsidP="009655C7">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w:t>
      </w:r>
      <w:proofErr w:type="spellStart"/>
      <w:r w:rsidRPr="00382F83">
        <w:rPr>
          <w:rFonts w:ascii="宋体" w:eastAsia="宋体" w:hAnsi="宋体" w:cs="宋体"/>
          <w:color w:val="FF0000"/>
          <w:kern w:val="0"/>
          <w:sz w:val="24"/>
          <w:szCs w:val="24"/>
        </w:rPr>
        <w:t>ke</w:t>
      </w:r>
      <w:proofErr w:type="spellEnd"/>
      <w:r w:rsidRPr="00382F83">
        <w:rPr>
          <w:rFonts w:ascii="宋体" w:eastAsia="宋体" w:hAnsi="宋体" w:cs="宋体"/>
          <w:color w:val="FF0000"/>
          <w:kern w:val="0"/>
          <w:sz w:val="24"/>
          <w:szCs w:val="24"/>
        </w:rPr>
        <w:t>,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9655C7" w:rsidRPr="00382F83" w:rsidRDefault="009655C7" w:rsidP="009655C7">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Luo</w:t>
      </w:r>
      <w:proofErr w:type="spellEnd"/>
      <w:r w:rsidRPr="00382F83">
        <w:rPr>
          <w:rFonts w:ascii="宋体" w:eastAsia="宋体" w:hAnsi="宋体" w:cs="宋体"/>
          <w:color w:val="FF0000"/>
          <w:kern w:val="0"/>
          <w:sz w:val="24"/>
          <w:szCs w:val="24"/>
        </w:rPr>
        <w:t xml:space="preserve">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w:t>
      </w:r>
      <w:proofErr w:type="spellStart"/>
      <w:r w:rsidRPr="00382F83">
        <w:rPr>
          <w:rFonts w:ascii="宋体" w:eastAsia="宋体" w:hAnsi="宋体" w:cs="宋体"/>
          <w:color w:val="FF0000"/>
          <w:kern w:val="0"/>
          <w:sz w:val="24"/>
          <w:szCs w:val="24"/>
        </w:rPr>
        <w:t>Xu</w:t>
      </w:r>
      <w:proofErr w:type="spellEnd"/>
      <w:r w:rsidRPr="00382F83">
        <w:rPr>
          <w:rFonts w:ascii="宋体" w:eastAsia="宋体" w:hAnsi="宋体" w:cs="宋体"/>
          <w:color w:val="FF0000"/>
          <w:kern w:val="0"/>
          <w:sz w:val="24"/>
          <w:szCs w:val="24"/>
        </w:rPr>
        <w:t xml:space="preserve"> M , et al. Identifying modes of occurrence of mercury in coal by temperature programmed pyrolysis[J]. Proceedings of the Combustion Institute, 2011, 33(2):2763-2769.</w:t>
      </w:r>
    </w:p>
    <w:p w:rsidR="009655C7" w:rsidRPr="00382F83" w:rsidRDefault="009655C7" w:rsidP="009655C7">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Boudou</w:t>
      </w:r>
      <w:proofErr w:type="spellEnd"/>
      <w:r w:rsidRPr="00382F83">
        <w:rPr>
          <w:rFonts w:ascii="宋体" w:eastAsia="宋体" w:hAnsi="宋体" w:cs="宋体"/>
          <w:color w:val="FF0000"/>
          <w:kern w:val="0"/>
          <w:sz w:val="24"/>
          <w:szCs w:val="24"/>
        </w:rPr>
        <w:t xml:space="preserve">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w:t>
      </w:r>
      <w:proofErr w:type="spellStart"/>
      <w:r w:rsidRPr="00382F83">
        <w:rPr>
          <w:rFonts w:ascii="宋体" w:eastAsia="宋体" w:hAnsi="宋体" w:cs="宋体"/>
          <w:color w:val="FF0000"/>
          <w:kern w:val="0"/>
          <w:sz w:val="24"/>
          <w:szCs w:val="24"/>
        </w:rPr>
        <w:t>Bao</w:t>
      </w:r>
      <w:proofErr w:type="spellEnd"/>
      <w:r w:rsidRPr="00382F83">
        <w:rPr>
          <w:rFonts w:ascii="宋体" w:eastAsia="宋体" w:hAnsi="宋体" w:cs="宋体"/>
          <w:color w:val="FF0000"/>
          <w:kern w:val="0"/>
          <w:sz w:val="24"/>
          <w:szCs w:val="24"/>
        </w:rPr>
        <w:t xml:space="preserve">-Qing L I, et al. Sulfur transformation during pyrolysis of </w:t>
      </w:r>
      <w:proofErr w:type="spellStart"/>
      <w:r w:rsidRPr="00382F83">
        <w:rPr>
          <w:rFonts w:ascii="宋体" w:eastAsia="宋体" w:hAnsi="宋体" w:cs="宋体"/>
          <w:color w:val="FF0000"/>
          <w:kern w:val="0"/>
          <w:sz w:val="24"/>
          <w:szCs w:val="24"/>
        </w:rPr>
        <w:t>Zunyi</w:t>
      </w:r>
      <w:proofErr w:type="spellEnd"/>
      <w:r w:rsidRPr="00382F83">
        <w:rPr>
          <w:rFonts w:ascii="宋体" w:eastAsia="宋体" w:hAnsi="宋体" w:cs="宋体"/>
          <w:color w:val="FF0000"/>
          <w:kern w:val="0"/>
          <w:sz w:val="24"/>
          <w:szCs w:val="24"/>
        </w:rPr>
        <w:t xml:space="preserve">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9655C7" w:rsidRPr="00382F83" w:rsidRDefault="009655C7" w:rsidP="009655C7">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9655C7" w:rsidRPr="00382F83" w:rsidRDefault="009655C7" w:rsidP="009655C7">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w:t>
      </w:r>
      <w:proofErr w:type="spellStart"/>
      <w:r w:rsidRPr="00382F83">
        <w:rPr>
          <w:rFonts w:ascii="宋体" w:eastAsia="宋体" w:hAnsi="宋体" w:cs="宋体"/>
          <w:color w:val="FF0000"/>
          <w:kern w:val="0"/>
          <w:sz w:val="24"/>
          <w:szCs w:val="24"/>
        </w:rPr>
        <w:t>sulphur</w:t>
      </w:r>
      <w:proofErr w:type="spellEnd"/>
      <w:r w:rsidRPr="00382F83">
        <w:rPr>
          <w:rFonts w:ascii="宋体" w:eastAsia="宋体" w:hAnsi="宋体" w:cs="宋体"/>
          <w:color w:val="FF0000"/>
          <w:kern w:val="0"/>
          <w:sz w:val="24"/>
          <w:szCs w:val="24"/>
        </w:rPr>
        <w:t xml:space="preserve">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091D71" w:rsidRPr="0004370F" w:rsidRDefault="00091D71" w:rsidP="00944CCB">
      <w:pPr>
        <w:widowControl/>
        <w:rPr>
          <w:rFonts w:ascii="Adobe 黑体 Std R" w:eastAsia="Adobe 黑体 Std R" w:hAnsi="Adobe 黑体 Std R"/>
          <w:b/>
          <w:sz w:val="32"/>
          <w:szCs w:val="32"/>
        </w:rPr>
      </w:pPr>
    </w:p>
    <w:sectPr w:rsidR="00091D7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4B3D" w:rsidRDefault="00D94B3D" w:rsidP="008C2AB7">
      <w:r>
        <w:separator/>
      </w:r>
    </w:p>
  </w:endnote>
  <w:endnote w:type="continuationSeparator" w:id="0">
    <w:p w:rsidR="00D94B3D" w:rsidRDefault="00D94B3D"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4B3D" w:rsidRDefault="00D94B3D" w:rsidP="008C2AB7">
      <w:r>
        <w:separator/>
      </w:r>
    </w:p>
  </w:footnote>
  <w:footnote w:type="continuationSeparator" w:id="0">
    <w:p w:rsidR="00D94B3D" w:rsidRDefault="00D94B3D"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68D1"/>
    <w:rsid w:val="00037815"/>
    <w:rsid w:val="0004370F"/>
    <w:rsid w:val="00044E9C"/>
    <w:rsid w:val="000641B6"/>
    <w:rsid w:val="00074AB4"/>
    <w:rsid w:val="00075D0C"/>
    <w:rsid w:val="000860EA"/>
    <w:rsid w:val="00090EE6"/>
    <w:rsid w:val="00091D71"/>
    <w:rsid w:val="00095D74"/>
    <w:rsid w:val="000A57C2"/>
    <w:rsid w:val="000C5D72"/>
    <w:rsid w:val="00106477"/>
    <w:rsid w:val="00107AEF"/>
    <w:rsid w:val="00116837"/>
    <w:rsid w:val="00140F96"/>
    <w:rsid w:val="0014327D"/>
    <w:rsid w:val="00150930"/>
    <w:rsid w:val="00155D1E"/>
    <w:rsid w:val="00174444"/>
    <w:rsid w:val="00183883"/>
    <w:rsid w:val="0018782F"/>
    <w:rsid w:val="001879CF"/>
    <w:rsid w:val="001916BA"/>
    <w:rsid w:val="0019458C"/>
    <w:rsid w:val="00194EA2"/>
    <w:rsid w:val="001B33A1"/>
    <w:rsid w:val="001C04EF"/>
    <w:rsid w:val="001C5CE2"/>
    <w:rsid w:val="001C721D"/>
    <w:rsid w:val="001D09AF"/>
    <w:rsid w:val="001E1EFB"/>
    <w:rsid w:val="001E4D6A"/>
    <w:rsid w:val="00205AF3"/>
    <w:rsid w:val="00221AA6"/>
    <w:rsid w:val="00233F2A"/>
    <w:rsid w:val="0023464E"/>
    <w:rsid w:val="00262560"/>
    <w:rsid w:val="002748E6"/>
    <w:rsid w:val="00277888"/>
    <w:rsid w:val="00285FF2"/>
    <w:rsid w:val="002D1391"/>
    <w:rsid w:val="002F7D14"/>
    <w:rsid w:val="00306DA1"/>
    <w:rsid w:val="00345E66"/>
    <w:rsid w:val="0037791C"/>
    <w:rsid w:val="003815C0"/>
    <w:rsid w:val="00382F83"/>
    <w:rsid w:val="0038694E"/>
    <w:rsid w:val="003A3E99"/>
    <w:rsid w:val="003B4114"/>
    <w:rsid w:val="003C1BDA"/>
    <w:rsid w:val="003C2271"/>
    <w:rsid w:val="003C2A07"/>
    <w:rsid w:val="003C7A27"/>
    <w:rsid w:val="003D2ED8"/>
    <w:rsid w:val="003E03EF"/>
    <w:rsid w:val="003E36C1"/>
    <w:rsid w:val="00407C16"/>
    <w:rsid w:val="00415F78"/>
    <w:rsid w:val="00423E23"/>
    <w:rsid w:val="00434372"/>
    <w:rsid w:val="00455C85"/>
    <w:rsid w:val="00462DA7"/>
    <w:rsid w:val="004652CC"/>
    <w:rsid w:val="00486CFB"/>
    <w:rsid w:val="004A001A"/>
    <w:rsid w:val="004A2CFE"/>
    <w:rsid w:val="004A6AC7"/>
    <w:rsid w:val="004E2F97"/>
    <w:rsid w:val="004F3A37"/>
    <w:rsid w:val="004F7487"/>
    <w:rsid w:val="0050555C"/>
    <w:rsid w:val="00533C1D"/>
    <w:rsid w:val="00584C2F"/>
    <w:rsid w:val="0058503E"/>
    <w:rsid w:val="005908A1"/>
    <w:rsid w:val="005A48E0"/>
    <w:rsid w:val="005B3018"/>
    <w:rsid w:val="005C31D1"/>
    <w:rsid w:val="005E201A"/>
    <w:rsid w:val="005E5527"/>
    <w:rsid w:val="0060704B"/>
    <w:rsid w:val="00625674"/>
    <w:rsid w:val="006301BD"/>
    <w:rsid w:val="006340D5"/>
    <w:rsid w:val="006648FD"/>
    <w:rsid w:val="00675BF6"/>
    <w:rsid w:val="00683D9B"/>
    <w:rsid w:val="00692722"/>
    <w:rsid w:val="006B685A"/>
    <w:rsid w:val="006D0881"/>
    <w:rsid w:val="006E010C"/>
    <w:rsid w:val="006E3DD3"/>
    <w:rsid w:val="006F2D3E"/>
    <w:rsid w:val="00722F97"/>
    <w:rsid w:val="007662AB"/>
    <w:rsid w:val="00777BD1"/>
    <w:rsid w:val="007805F5"/>
    <w:rsid w:val="00782D89"/>
    <w:rsid w:val="007A7D1B"/>
    <w:rsid w:val="007B72B7"/>
    <w:rsid w:val="007C5F63"/>
    <w:rsid w:val="008217DD"/>
    <w:rsid w:val="00857432"/>
    <w:rsid w:val="00867F90"/>
    <w:rsid w:val="008C27E7"/>
    <w:rsid w:val="008C2AB7"/>
    <w:rsid w:val="008C780F"/>
    <w:rsid w:val="00900947"/>
    <w:rsid w:val="0090547B"/>
    <w:rsid w:val="00944CCB"/>
    <w:rsid w:val="00946588"/>
    <w:rsid w:val="00954EB8"/>
    <w:rsid w:val="00954F5F"/>
    <w:rsid w:val="00964E54"/>
    <w:rsid w:val="009655C7"/>
    <w:rsid w:val="00980455"/>
    <w:rsid w:val="009855D2"/>
    <w:rsid w:val="0099336D"/>
    <w:rsid w:val="009A04AB"/>
    <w:rsid w:val="009F1AAD"/>
    <w:rsid w:val="00A526D7"/>
    <w:rsid w:val="00A54315"/>
    <w:rsid w:val="00A62BB4"/>
    <w:rsid w:val="00A81AA4"/>
    <w:rsid w:val="00AA07C0"/>
    <w:rsid w:val="00AA2B81"/>
    <w:rsid w:val="00AA6CDB"/>
    <w:rsid w:val="00AD657D"/>
    <w:rsid w:val="00AF5B4F"/>
    <w:rsid w:val="00B269CC"/>
    <w:rsid w:val="00B36FCA"/>
    <w:rsid w:val="00B4533E"/>
    <w:rsid w:val="00B45915"/>
    <w:rsid w:val="00B71CF7"/>
    <w:rsid w:val="00B915B5"/>
    <w:rsid w:val="00BA5DAD"/>
    <w:rsid w:val="00BB7C0F"/>
    <w:rsid w:val="00BC3314"/>
    <w:rsid w:val="00BD62BF"/>
    <w:rsid w:val="00BE28AD"/>
    <w:rsid w:val="00BF2066"/>
    <w:rsid w:val="00C031B0"/>
    <w:rsid w:val="00C11E56"/>
    <w:rsid w:val="00C3693F"/>
    <w:rsid w:val="00C37A31"/>
    <w:rsid w:val="00C50798"/>
    <w:rsid w:val="00C77D21"/>
    <w:rsid w:val="00CC1C1A"/>
    <w:rsid w:val="00CD7B7F"/>
    <w:rsid w:val="00D04C59"/>
    <w:rsid w:val="00D06F02"/>
    <w:rsid w:val="00D11AED"/>
    <w:rsid w:val="00D20CB4"/>
    <w:rsid w:val="00D352FD"/>
    <w:rsid w:val="00D55871"/>
    <w:rsid w:val="00D739D7"/>
    <w:rsid w:val="00D86E4A"/>
    <w:rsid w:val="00D94B3D"/>
    <w:rsid w:val="00DC3FAF"/>
    <w:rsid w:val="00DD06D3"/>
    <w:rsid w:val="00DF4284"/>
    <w:rsid w:val="00E045D9"/>
    <w:rsid w:val="00E06335"/>
    <w:rsid w:val="00E215B1"/>
    <w:rsid w:val="00E215F3"/>
    <w:rsid w:val="00E31B9F"/>
    <w:rsid w:val="00E85199"/>
    <w:rsid w:val="00E93C56"/>
    <w:rsid w:val="00EA4C18"/>
    <w:rsid w:val="00EB2E2E"/>
    <w:rsid w:val="00EC4233"/>
    <w:rsid w:val="00ED53AA"/>
    <w:rsid w:val="00EF591D"/>
    <w:rsid w:val="00F01A6E"/>
    <w:rsid w:val="00F03471"/>
    <w:rsid w:val="00F42654"/>
    <w:rsid w:val="00F42B79"/>
    <w:rsid w:val="00F77C43"/>
    <w:rsid w:val="00F80636"/>
    <w:rsid w:val="00FA7A08"/>
    <w:rsid w:val="00FB656C"/>
    <w:rsid w:val="00FB6B9C"/>
    <w:rsid w:val="00FB7882"/>
    <w:rsid w:val="00FC4DF1"/>
    <w:rsid w:val="00FC5845"/>
    <w:rsid w:val="00FC70FE"/>
    <w:rsid w:val="00FD4A98"/>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05803007">
      <w:bodyDiv w:val="1"/>
      <w:marLeft w:val="0"/>
      <w:marRight w:val="0"/>
      <w:marTop w:val="0"/>
      <w:marBottom w:val="0"/>
      <w:divBdr>
        <w:top w:val="none" w:sz="0" w:space="0" w:color="auto"/>
        <w:left w:val="none" w:sz="0" w:space="0" w:color="auto"/>
        <w:bottom w:val="none" w:sz="0" w:space="0" w:color="auto"/>
        <w:right w:val="none" w:sz="0" w:space="0" w:color="auto"/>
      </w:divBdr>
      <w:divsChild>
        <w:div w:id="1828399921">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588805757">
      <w:bodyDiv w:val="1"/>
      <w:marLeft w:val="0"/>
      <w:marRight w:val="0"/>
      <w:marTop w:val="0"/>
      <w:marBottom w:val="0"/>
      <w:divBdr>
        <w:top w:val="none" w:sz="0" w:space="0" w:color="auto"/>
        <w:left w:val="none" w:sz="0" w:space="0" w:color="auto"/>
        <w:bottom w:val="none" w:sz="0" w:space="0" w:color="auto"/>
        <w:right w:val="none" w:sz="0" w:space="0" w:color="auto"/>
      </w:divBdr>
      <w:divsChild>
        <w:div w:id="1801075500">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82235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2093">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161771568">
      <w:bodyDiv w:val="1"/>
      <w:marLeft w:val="0"/>
      <w:marRight w:val="0"/>
      <w:marTop w:val="0"/>
      <w:marBottom w:val="0"/>
      <w:divBdr>
        <w:top w:val="none" w:sz="0" w:space="0" w:color="auto"/>
        <w:left w:val="none" w:sz="0" w:space="0" w:color="auto"/>
        <w:bottom w:val="none" w:sz="0" w:space="0" w:color="auto"/>
        <w:right w:val="none" w:sz="0" w:space="0" w:color="auto"/>
      </w:divBdr>
      <w:divsChild>
        <w:div w:id="185869740">
          <w:marLeft w:val="0"/>
          <w:marRight w:val="0"/>
          <w:marTop w:val="0"/>
          <w:marBottom w:val="0"/>
          <w:divBdr>
            <w:top w:val="none" w:sz="0" w:space="0" w:color="auto"/>
            <w:left w:val="none" w:sz="0" w:space="0" w:color="auto"/>
            <w:bottom w:val="none" w:sz="0" w:space="0" w:color="auto"/>
            <w:right w:val="none" w:sz="0" w:space="0" w:color="auto"/>
          </w:divBdr>
        </w:div>
      </w:divsChild>
    </w:div>
    <w:div w:id="1173493470">
      <w:bodyDiv w:val="1"/>
      <w:marLeft w:val="0"/>
      <w:marRight w:val="0"/>
      <w:marTop w:val="0"/>
      <w:marBottom w:val="0"/>
      <w:divBdr>
        <w:top w:val="none" w:sz="0" w:space="0" w:color="auto"/>
        <w:left w:val="none" w:sz="0" w:space="0" w:color="auto"/>
        <w:bottom w:val="none" w:sz="0" w:space="0" w:color="auto"/>
        <w:right w:val="none" w:sz="0" w:space="0" w:color="auto"/>
      </w:divBdr>
      <w:divsChild>
        <w:div w:id="462817936">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56355737">
      <w:bodyDiv w:val="1"/>
      <w:marLeft w:val="0"/>
      <w:marRight w:val="0"/>
      <w:marTop w:val="0"/>
      <w:marBottom w:val="0"/>
      <w:divBdr>
        <w:top w:val="none" w:sz="0" w:space="0" w:color="auto"/>
        <w:left w:val="none" w:sz="0" w:space="0" w:color="auto"/>
        <w:bottom w:val="none" w:sz="0" w:space="0" w:color="auto"/>
        <w:right w:val="none" w:sz="0" w:space="0" w:color="auto"/>
      </w:divBdr>
      <w:divsChild>
        <w:div w:id="715160076">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385064540">
      <w:bodyDiv w:val="1"/>
      <w:marLeft w:val="0"/>
      <w:marRight w:val="0"/>
      <w:marTop w:val="0"/>
      <w:marBottom w:val="0"/>
      <w:divBdr>
        <w:top w:val="none" w:sz="0" w:space="0" w:color="auto"/>
        <w:left w:val="none" w:sz="0" w:space="0" w:color="auto"/>
        <w:bottom w:val="none" w:sz="0" w:space="0" w:color="auto"/>
        <w:right w:val="none" w:sz="0" w:space="0" w:color="auto"/>
      </w:divBdr>
      <w:divsChild>
        <w:div w:id="2042506952">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550188922">
      <w:bodyDiv w:val="1"/>
      <w:marLeft w:val="0"/>
      <w:marRight w:val="0"/>
      <w:marTop w:val="0"/>
      <w:marBottom w:val="0"/>
      <w:divBdr>
        <w:top w:val="none" w:sz="0" w:space="0" w:color="auto"/>
        <w:left w:val="none" w:sz="0" w:space="0" w:color="auto"/>
        <w:bottom w:val="none" w:sz="0" w:space="0" w:color="auto"/>
        <w:right w:val="none" w:sz="0" w:space="0" w:color="auto"/>
      </w:divBdr>
      <w:divsChild>
        <w:div w:id="1176654329">
          <w:marLeft w:val="0"/>
          <w:marRight w:val="0"/>
          <w:marTop w:val="0"/>
          <w:marBottom w:val="0"/>
          <w:divBdr>
            <w:top w:val="none" w:sz="0" w:space="0" w:color="auto"/>
            <w:left w:val="none" w:sz="0" w:space="0" w:color="auto"/>
            <w:bottom w:val="none" w:sz="0" w:space="0" w:color="auto"/>
            <w:right w:val="none" w:sz="0" w:space="0" w:color="auto"/>
          </w:divBdr>
        </w:div>
      </w:divsChild>
    </w:div>
    <w:div w:id="15756222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8">
          <w:marLeft w:val="0"/>
          <w:marRight w:val="0"/>
          <w:marTop w:val="0"/>
          <w:marBottom w:val="0"/>
          <w:divBdr>
            <w:top w:val="none" w:sz="0" w:space="0" w:color="auto"/>
            <w:left w:val="none" w:sz="0" w:space="0" w:color="auto"/>
            <w:bottom w:val="none" w:sz="0" w:space="0" w:color="auto"/>
            <w:right w:val="none" w:sz="0" w:space="0" w:color="auto"/>
          </w:divBdr>
          <w:divsChild>
            <w:div w:id="1455127030">
              <w:marLeft w:val="0"/>
              <w:marRight w:val="0"/>
              <w:marTop w:val="0"/>
              <w:marBottom w:val="0"/>
              <w:divBdr>
                <w:top w:val="none" w:sz="0" w:space="0" w:color="auto"/>
                <w:left w:val="none" w:sz="0" w:space="0" w:color="auto"/>
                <w:bottom w:val="none" w:sz="0" w:space="0" w:color="auto"/>
                <w:right w:val="none" w:sz="0" w:space="0" w:color="auto"/>
              </w:divBdr>
              <w:divsChild>
                <w:div w:id="112096340">
                  <w:marLeft w:val="0"/>
                  <w:marRight w:val="0"/>
                  <w:marTop w:val="0"/>
                  <w:marBottom w:val="0"/>
                  <w:divBdr>
                    <w:top w:val="none" w:sz="0" w:space="0" w:color="auto"/>
                    <w:left w:val="none" w:sz="0" w:space="0" w:color="auto"/>
                    <w:bottom w:val="none" w:sz="0" w:space="0" w:color="auto"/>
                    <w:right w:val="none" w:sz="0" w:space="0" w:color="auto"/>
                  </w:divBdr>
                  <w:divsChild>
                    <w:div w:id="115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4057">
          <w:marLeft w:val="0"/>
          <w:marRight w:val="0"/>
          <w:marTop w:val="0"/>
          <w:marBottom w:val="0"/>
          <w:divBdr>
            <w:top w:val="none" w:sz="0" w:space="0" w:color="auto"/>
            <w:left w:val="none" w:sz="0" w:space="0" w:color="auto"/>
            <w:bottom w:val="none" w:sz="0" w:space="0" w:color="auto"/>
            <w:right w:val="none" w:sz="0" w:space="0" w:color="auto"/>
          </w:divBdr>
          <w:divsChild>
            <w:div w:id="1577745025">
              <w:marLeft w:val="0"/>
              <w:marRight w:val="0"/>
              <w:marTop w:val="0"/>
              <w:marBottom w:val="0"/>
              <w:divBdr>
                <w:top w:val="none" w:sz="0" w:space="0" w:color="auto"/>
                <w:left w:val="none" w:sz="0" w:space="0" w:color="auto"/>
                <w:bottom w:val="none" w:sz="0" w:space="0" w:color="auto"/>
                <w:right w:val="none" w:sz="0" w:space="0" w:color="auto"/>
              </w:divBdr>
              <w:divsChild>
                <w:div w:id="1974404963">
                  <w:marLeft w:val="0"/>
                  <w:marRight w:val="0"/>
                  <w:marTop w:val="0"/>
                  <w:marBottom w:val="0"/>
                  <w:divBdr>
                    <w:top w:val="none" w:sz="0" w:space="0" w:color="auto"/>
                    <w:left w:val="none" w:sz="0" w:space="0" w:color="auto"/>
                    <w:bottom w:val="none" w:sz="0" w:space="0" w:color="auto"/>
                    <w:right w:val="none" w:sz="0" w:space="0" w:color="auto"/>
                  </w:divBdr>
                  <w:divsChild>
                    <w:div w:id="2845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 w:id="1909147604">
      <w:bodyDiv w:val="1"/>
      <w:marLeft w:val="0"/>
      <w:marRight w:val="0"/>
      <w:marTop w:val="0"/>
      <w:marBottom w:val="0"/>
      <w:divBdr>
        <w:top w:val="none" w:sz="0" w:space="0" w:color="auto"/>
        <w:left w:val="none" w:sz="0" w:space="0" w:color="auto"/>
        <w:bottom w:val="none" w:sz="0" w:space="0" w:color="auto"/>
        <w:right w:val="none" w:sz="0" w:space="0" w:color="auto"/>
      </w:divBdr>
      <w:divsChild>
        <w:div w:id="1105734792">
          <w:marLeft w:val="0"/>
          <w:marRight w:val="0"/>
          <w:marTop w:val="0"/>
          <w:marBottom w:val="0"/>
          <w:divBdr>
            <w:top w:val="none" w:sz="0" w:space="0" w:color="auto"/>
            <w:left w:val="none" w:sz="0" w:space="0" w:color="auto"/>
            <w:bottom w:val="none" w:sz="0" w:space="0" w:color="auto"/>
            <w:right w:val="none" w:sz="0" w:space="0" w:color="auto"/>
          </w:divBdr>
        </w:div>
      </w:divsChild>
    </w:div>
    <w:div w:id="1947148797">
      <w:bodyDiv w:val="1"/>
      <w:marLeft w:val="0"/>
      <w:marRight w:val="0"/>
      <w:marTop w:val="0"/>
      <w:marBottom w:val="0"/>
      <w:divBdr>
        <w:top w:val="none" w:sz="0" w:space="0" w:color="auto"/>
        <w:left w:val="none" w:sz="0" w:space="0" w:color="auto"/>
        <w:bottom w:val="none" w:sz="0" w:space="0" w:color="auto"/>
        <w:right w:val="none" w:sz="0" w:space="0" w:color="auto"/>
      </w:divBdr>
      <w:divsChild>
        <w:div w:id="1253734595">
          <w:marLeft w:val="0"/>
          <w:marRight w:val="0"/>
          <w:marTop w:val="0"/>
          <w:marBottom w:val="0"/>
          <w:divBdr>
            <w:top w:val="none" w:sz="0" w:space="0" w:color="auto"/>
            <w:left w:val="none" w:sz="0" w:space="0" w:color="auto"/>
            <w:bottom w:val="none" w:sz="0" w:space="0" w:color="auto"/>
            <w:right w:val="none" w:sz="0" w:space="0" w:color="auto"/>
          </w:divBdr>
        </w:div>
      </w:divsChild>
    </w:div>
    <w:div w:id="2026663492">
      <w:bodyDiv w:val="1"/>
      <w:marLeft w:val="0"/>
      <w:marRight w:val="0"/>
      <w:marTop w:val="0"/>
      <w:marBottom w:val="0"/>
      <w:divBdr>
        <w:top w:val="none" w:sz="0" w:space="0" w:color="auto"/>
        <w:left w:val="none" w:sz="0" w:space="0" w:color="auto"/>
        <w:bottom w:val="none" w:sz="0" w:space="0" w:color="auto"/>
        <w:right w:val="none" w:sz="0" w:space="0" w:color="auto"/>
      </w:divBdr>
      <w:divsChild>
        <w:div w:id="1463618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6.wmf"/><Relationship Id="rId41" Type="http://schemas.openxmlformats.org/officeDocument/2006/relationships/image" Target="media/image23.wmf"/><Relationship Id="rId54"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image" Target="media/image20.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image" Target="media/image29.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4.wmf"/><Relationship Id="rId48" Type="http://schemas.openxmlformats.org/officeDocument/2006/relationships/image" Target="media/image27.wmf"/><Relationship Id="rId56"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7136BD-E867-4EE7-B170-4B78CACA0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6843</TotalTime>
  <Pages>30</Pages>
  <Words>2617</Words>
  <Characters>14921</Characters>
  <Application>Microsoft Office Word</Application>
  <DocSecurity>0</DocSecurity>
  <Lines>124</Lines>
  <Paragraphs>35</Paragraphs>
  <ScaleCrop>false</ScaleCrop>
  <Company/>
  <LinksUpToDate>false</LinksUpToDate>
  <CharactersWithSpaces>17503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104</cp:revision>
  <dcterms:created xsi:type="dcterms:W3CDTF">2019-02-26T16:20:00Z</dcterms:created>
  <dcterms:modified xsi:type="dcterms:W3CDTF">2019-03-16T04:42:00Z</dcterms:modified>
</cp:coreProperties>
</file>